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DF" w:rsidRPr="003453D9" w:rsidRDefault="009179DF" w:rsidP="009179DF">
      <w:pPr>
        <w:spacing w:after="0" w:line="240" w:lineRule="auto"/>
        <w:jc w:val="both"/>
        <w:rPr>
          <w:rFonts w:ascii="Times New Roman" w:eastAsia="Times New Roman" w:hAnsi="Times New Roman" w:cs="Times New Roman"/>
          <w:sz w:val="28"/>
          <w:szCs w:val="28"/>
        </w:rPr>
      </w:pPr>
    </w:p>
    <w:tbl>
      <w:tblPr>
        <w:tblW w:w="5000" w:type="pct"/>
        <w:tblCellSpacing w:w="0" w:type="dxa"/>
        <w:tblCellMar>
          <w:top w:w="30" w:type="dxa"/>
          <w:left w:w="30" w:type="dxa"/>
          <w:bottom w:w="30" w:type="dxa"/>
          <w:right w:w="30" w:type="dxa"/>
        </w:tblCellMar>
        <w:tblLook w:val="04A0"/>
      </w:tblPr>
      <w:tblGrid>
        <w:gridCol w:w="8003"/>
        <w:gridCol w:w="1412"/>
      </w:tblGrid>
      <w:tr w:rsidR="009179DF" w:rsidRPr="003453D9" w:rsidTr="001033D3">
        <w:trPr>
          <w:tblCellSpacing w:w="0" w:type="dxa"/>
        </w:trPr>
        <w:tc>
          <w:tcPr>
            <w:tcW w:w="4250" w:type="pct"/>
            <w:vAlign w:val="center"/>
            <w:hideMark/>
          </w:tcPr>
          <w:p w:rsidR="009179DF" w:rsidRDefault="004373B6" w:rsidP="004373B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Частное дошкольное образовательное учреждение</w:t>
            </w:r>
          </w:p>
          <w:p w:rsidR="004373B6" w:rsidRPr="003453D9" w:rsidRDefault="004373B6" w:rsidP="004373B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Детский сад №238 открытого акционерного общества «Российские железные дороги»</w:t>
            </w:r>
          </w:p>
        </w:tc>
        <w:tc>
          <w:tcPr>
            <w:tcW w:w="0" w:type="auto"/>
            <w:noWrap/>
            <w:vAlign w:val="center"/>
            <w:hideMark/>
          </w:tcPr>
          <w:p w:rsidR="009179DF" w:rsidRPr="003453D9" w:rsidRDefault="009179DF" w:rsidP="001033D3">
            <w:pPr>
              <w:spacing w:after="0" w:line="240" w:lineRule="auto"/>
              <w:jc w:val="right"/>
              <w:rPr>
                <w:rFonts w:ascii="Times New Roman" w:eastAsia="Times New Roman" w:hAnsi="Times New Roman" w:cs="Times New Roman"/>
                <w:sz w:val="28"/>
                <w:szCs w:val="28"/>
              </w:rPr>
            </w:pPr>
          </w:p>
        </w:tc>
      </w:tr>
      <w:tr w:rsidR="009179DF" w:rsidRPr="00B019AE" w:rsidTr="001033D3">
        <w:trPr>
          <w:tblCellSpacing w:w="0" w:type="dxa"/>
        </w:trPr>
        <w:tc>
          <w:tcPr>
            <w:tcW w:w="0" w:type="auto"/>
            <w:gridSpan w:val="2"/>
            <w:vAlign w:val="center"/>
            <w:hideMark/>
          </w:tcPr>
          <w:p w:rsidR="003C4411" w:rsidRDefault="003C4411" w:rsidP="001033D3">
            <w:pPr>
              <w:spacing w:after="0" w:line="240" w:lineRule="auto"/>
              <w:jc w:val="center"/>
              <w:rPr>
                <w:rFonts w:ascii="Times New Roman" w:eastAsia="Times New Roman" w:hAnsi="Times New Roman" w:cs="Times New Roman"/>
                <w:bCs/>
                <w:color w:val="020000"/>
                <w:sz w:val="28"/>
                <w:szCs w:val="28"/>
              </w:rPr>
            </w:pPr>
          </w:p>
          <w:p w:rsidR="003C4411" w:rsidRDefault="003C4411" w:rsidP="001033D3">
            <w:pPr>
              <w:spacing w:after="0" w:line="240" w:lineRule="auto"/>
              <w:jc w:val="center"/>
              <w:rPr>
                <w:rFonts w:ascii="Times New Roman" w:eastAsia="Times New Roman" w:hAnsi="Times New Roman" w:cs="Times New Roman"/>
                <w:bCs/>
                <w:color w:val="020000"/>
                <w:sz w:val="28"/>
                <w:szCs w:val="28"/>
              </w:rPr>
            </w:pPr>
          </w:p>
          <w:p w:rsidR="003C4411" w:rsidRDefault="003C4411" w:rsidP="001033D3">
            <w:pPr>
              <w:spacing w:after="0" w:line="240" w:lineRule="auto"/>
              <w:jc w:val="center"/>
              <w:rPr>
                <w:rFonts w:ascii="Times New Roman" w:eastAsia="Times New Roman" w:hAnsi="Times New Roman" w:cs="Times New Roman"/>
                <w:bCs/>
                <w:color w:val="020000"/>
                <w:sz w:val="28"/>
                <w:szCs w:val="28"/>
              </w:rPr>
            </w:pPr>
          </w:p>
          <w:p w:rsidR="003C4411" w:rsidRDefault="003C4411" w:rsidP="001033D3">
            <w:pPr>
              <w:spacing w:after="0" w:line="240" w:lineRule="auto"/>
              <w:jc w:val="center"/>
              <w:rPr>
                <w:rFonts w:ascii="Times New Roman" w:eastAsia="Times New Roman" w:hAnsi="Times New Roman" w:cs="Times New Roman"/>
                <w:bCs/>
                <w:color w:val="020000"/>
                <w:sz w:val="28"/>
                <w:szCs w:val="28"/>
              </w:rPr>
            </w:pPr>
          </w:p>
          <w:p w:rsidR="003C4411" w:rsidRPr="004373B6" w:rsidRDefault="003C4411" w:rsidP="001033D3">
            <w:pPr>
              <w:spacing w:after="0" w:line="240" w:lineRule="auto"/>
              <w:jc w:val="center"/>
              <w:rPr>
                <w:rFonts w:ascii="Times New Roman" w:eastAsia="Times New Roman" w:hAnsi="Times New Roman" w:cs="Times New Roman"/>
                <w:bCs/>
                <w:color w:val="020000"/>
                <w:sz w:val="28"/>
                <w:szCs w:val="28"/>
                <w:vertAlign w:val="superscript"/>
              </w:rPr>
            </w:pPr>
          </w:p>
          <w:p w:rsidR="003C4411" w:rsidRDefault="003C4411" w:rsidP="001033D3">
            <w:pPr>
              <w:spacing w:after="0" w:line="240" w:lineRule="auto"/>
              <w:jc w:val="center"/>
              <w:rPr>
                <w:rFonts w:ascii="Times New Roman" w:eastAsia="Times New Roman" w:hAnsi="Times New Roman" w:cs="Times New Roman"/>
                <w:bCs/>
                <w:color w:val="020000"/>
                <w:sz w:val="28"/>
                <w:szCs w:val="28"/>
              </w:rPr>
            </w:pPr>
          </w:p>
          <w:p w:rsidR="003C4411" w:rsidRDefault="003C4411" w:rsidP="001033D3">
            <w:pPr>
              <w:spacing w:after="0" w:line="240" w:lineRule="auto"/>
              <w:jc w:val="center"/>
              <w:rPr>
                <w:rFonts w:ascii="Times New Roman" w:eastAsia="Times New Roman" w:hAnsi="Times New Roman" w:cs="Times New Roman"/>
                <w:bCs/>
                <w:color w:val="020000"/>
                <w:sz w:val="28"/>
                <w:szCs w:val="28"/>
              </w:rPr>
            </w:pPr>
          </w:p>
          <w:p w:rsidR="003C4411" w:rsidRDefault="003C4411" w:rsidP="001033D3">
            <w:pPr>
              <w:spacing w:after="0" w:line="240" w:lineRule="auto"/>
              <w:jc w:val="center"/>
              <w:rPr>
                <w:rFonts w:ascii="Times New Roman" w:eastAsia="Times New Roman" w:hAnsi="Times New Roman" w:cs="Times New Roman"/>
                <w:bCs/>
                <w:color w:val="020000"/>
                <w:sz w:val="28"/>
                <w:szCs w:val="28"/>
              </w:rPr>
            </w:pPr>
          </w:p>
          <w:p w:rsidR="003C4411" w:rsidRDefault="003C4411" w:rsidP="001033D3">
            <w:pPr>
              <w:spacing w:after="0" w:line="240" w:lineRule="auto"/>
              <w:jc w:val="center"/>
              <w:rPr>
                <w:rFonts w:ascii="Times New Roman" w:eastAsia="Times New Roman" w:hAnsi="Times New Roman" w:cs="Times New Roman"/>
                <w:bCs/>
                <w:color w:val="020000"/>
                <w:sz w:val="28"/>
                <w:szCs w:val="28"/>
              </w:rPr>
            </w:pPr>
          </w:p>
          <w:p w:rsidR="003C4411" w:rsidRDefault="003C4411" w:rsidP="001033D3">
            <w:pPr>
              <w:spacing w:after="0" w:line="240" w:lineRule="auto"/>
              <w:jc w:val="center"/>
              <w:rPr>
                <w:rFonts w:ascii="Times New Roman" w:eastAsia="Times New Roman" w:hAnsi="Times New Roman" w:cs="Times New Roman"/>
                <w:bCs/>
                <w:color w:val="020000"/>
                <w:sz w:val="28"/>
                <w:szCs w:val="28"/>
              </w:rPr>
            </w:pPr>
          </w:p>
          <w:p w:rsidR="003C4411" w:rsidRDefault="004373B6" w:rsidP="004373B6">
            <w:pPr>
              <w:spacing w:after="0" w:line="240" w:lineRule="auto"/>
              <w:jc w:val="center"/>
              <w:rPr>
                <w:rFonts w:ascii="Times New Roman" w:eastAsia="Times New Roman" w:hAnsi="Times New Roman" w:cs="Times New Roman"/>
                <w:bCs/>
                <w:color w:val="020000"/>
                <w:sz w:val="40"/>
                <w:szCs w:val="40"/>
              </w:rPr>
            </w:pPr>
            <w:r w:rsidRPr="004373B6">
              <w:rPr>
                <w:rFonts w:ascii="Times New Roman" w:eastAsia="Times New Roman" w:hAnsi="Times New Roman" w:cs="Times New Roman"/>
                <w:bCs/>
                <w:color w:val="020000"/>
                <w:sz w:val="40"/>
                <w:szCs w:val="40"/>
              </w:rPr>
              <w:t>Программа поликультурного образования детей</w:t>
            </w:r>
          </w:p>
          <w:p w:rsidR="00353C5B" w:rsidRDefault="00353C5B" w:rsidP="004373B6">
            <w:pPr>
              <w:spacing w:after="0" w:line="240" w:lineRule="auto"/>
              <w:jc w:val="center"/>
              <w:rPr>
                <w:rFonts w:ascii="Times New Roman" w:eastAsia="Times New Roman" w:hAnsi="Times New Roman" w:cs="Times New Roman"/>
                <w:bCs/>
                <w:color w:val="020000"/>
                <w:sz w:val="40"/>
                <w:szCs w:val="40"/>
              </w:rPr>
            </w:pPr>
            <w:r>
              <w:rPr>
                <w:rFonts w:ascii="Times New Roman" w:eastAsia="Times New Roman" w:hAnsi="Times New Roman" w:cs="Times New Roman"/>
                <w:bCs/>
                <w:color w:val="020000"/>
                <w:sz w:val="40"/>
                <w:szCs w:val="40"/>
              </w:rPr>
              <w:t>3-7 лет</w:t>
            </w:r>
          </w:p>
          <w:p w:rsidR="00BF5F1A" w:rsidRDefault="00BF5F1A" w:rsidP="00BF5F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F5F1A">
              <w:rPr>
                <w:rFonts w:ascii="Times New Roman" w:eastAsia="Times New Roman" w:hAnsi="Times New Roman" w:cs="Times New Roman"/>
                <w:sz w:val="28"/>
                <w:szCs w:val="28"/>
              </w:rPr>
              <w:t>в рамках реализации Программы поликультурного образования</w:t>
            </w:r>
          </w:p>
          <w:p w:rsidR="00BF5F1A" w:rsidRPr="00BF5F1A" w:rsidRDefault="00BF5F1A" w:rsidP="00BF5F1A">
            <w:pPr>
              <w:spacing w:after="0" w:line="240" w:lineRule="auto"/>
              <w:jc w:val="center"/>
              <w:rPr>
                <w:rFonts w:ascii="Times New Roman" w:eastAsia="Times New Roman" w:hAnsi="Times New Roman" w:cs="Times New Roman"/>
                <w:sz w:val="28"/>
                <w:szCs w:val="28"/>
              </w:rPr>
            </w:pPr>
            <w:r w:rsidRPr="00BF5F1A">
              <w:rPr>
                <w:rFonts w:ascii="Times New Roman" w:eastAsia="Times New Roman" w:hAnsi="Times New Roman" w:cs="Times New Roman"/>
                <w:sz w:val="28"/>
                <w:szCs w:val="28"/>
              </w:rPr>
              <w:t>в образовательных учреждениях ОАО</w:t>
            </w:r>
          </w:p>
          <w:p w:rsidR="00BF5F1A" w:rsidRPr="00BF5F1A" w:rsidRDefault="00BF5F1A" w:rsidP="00BF5F1A">
            <w:pPr>
              <w:spacing w:after="0" w:line="240" w:lineRule="auto"/>
              <w:jc w:val="center"/>
              <w:rPr>
                <w:rFonts w:ascii="Times New Roman" w:eastAsia="Times New Roman" w:hAnsi="Times New Roman" w:cs="Times New Roman"/>
                <w:sz w:val="28"/>
                <w:szCs w:val="28"/>
              </w:rPr>
            </w:pPr>
            <w:r w:rsidRPr="00BF5F1A">
              <w:rPr>
                <w:rFonts w:ascii="Times New Roman" w:eastAsia="Times New Roman" w:hAnsi="Times New Roman" w:cs="Times New Roman"/>
                <w:sz w:val="28"/>
                <w:szCs w:val="28"/>
              </w:rPr>
              <w:t>«РЖД»</w:t>
            </w:r>
            <w:r>
              <w:rPr>
                <w:rFonts w:ascii="Times New Roman" w:eastAsia="Times New Roman" w:hAnsi="Times New Roman" w:cs="Times New Roman"/>
                <w:sz w:val="28"/>
                <w:szCs w:val="28"/>
              </w:rPr>
              <w:t>)</w:t>
            </w:r>
          </w:p>
          <w:p w:rsidR="00BF5F1A" w:rsidRPr="004373B6" w:rsidRDefault="00BF5F1A" w:rsidP="004373B6">
            <w:pPr>
              <w:spacing w:after="0" w:line="240" w:lineRule="auto"/>
              <w:jc w:val="center"/>
              <w:rPr>
                <w:rFonts w:ascii="Times New Roman" w:eastAsia="Times New Roman" w:hAnsi="Times New Roman" w:cs="Times New Roman"/>
                <w:bCs/>
                <w:color w:val="020000"/>
                <w:sz w:val="40"/>
                <w:szCs w:val="40"/>
              </w:rPr>
            </w:pPr>
          </w:p>
          <w:p w:rsidR="004373B6" w:rsidRPr="004373B6" w:rsidRDefault="004373B6" w:rsidP="004373B6">
            <w:pPr>
              <w:spacing w:after="0" w:line="240" w:lineRule="auto"/>
              <w:jc w:val="center"/>
              <w:rPr>
                <w:rFonts w:ascii="Times New Roman" w:eastAsia="Times New Roman" w:hAnsi="Times New Roman" w:cs="Times New Roman"/>
                <w:bCs/>
                <w:color w:val="020000"/>
                <w:sz w:val="40"/>
                <w:szCs w:val="40"/>
              </w:rPr>
            </w:pPr>
          </w:p>
          <w:p w:rsidR="003C4411" w:rsidRPr="004373B6" w:rsidRDefault="003C4411" w:rsidP="004373B6">
            <w:pPr>
              <w:spacing w:after="0" w:line="240" w:lineRule="auto"/>
              <w:jc w:val="center"/>
              <w:rPr>
                <w:rFonts w:ascii="Times New Roman" w:eastAsia="Times New Roman" w:hAnsi="Times New Roman" w:cs="Times New Roman"/>
                <w:bCs/>
                <w:color w:val="020000"/>
                <w:sz w:val="40"/>
                <w:szCs w:val="40"/>
              </w:rPr>
            </w:pPr>
          </w:p>
          <w:p w:rsidR="003C4411" w:rsidRDefault="003C4411" w:rsidP="001033D3">
            <w:pPr>
              <w:spacing w:after="0" w:line="240" w:lineRule="auto"/>
              <w:jc w:val="center"/>
              <w:rPr>
                <w:rFonts w:ascii="Times New Roman" w:eastAsia="Times New Roman" w:hAnsi="Times New Roman" w:cs="Times New Roman"/>
                <w:bCs/>
                <w:color w:val="020000"/>
                <w:sz w:val="28"/>
                <w:szCs w:val="28"/>
              </w:rPr>
            </w:pPr>
          </w:p>
          <w:p w:rsidR="003C4411" w:rsidRPr="00BF5F1A" w:rsidRDefault="003C4411" w:rsidP="00BF5F1A">
            <w:pPr>
              <w:spacing w:after="0" w:line="240" w:lineRule="auto"/>
              <w:rPr>
                <w:rFonts w:ascii="Times New Roman" w:eastAsia="Times New Roman" w:hAnsi="Times New Roman" w:cs="Times New Roman"/>
                <w:bCs/>
                <w:color w:val="020000"/>
                <w:sz w:val="40"/>
                <w:szCs w:val="40"/>
              </w:rPr>
            </w:pPr>
          </w:p>
          <w:p w:rsidR="003C4411" w:rsidRDefault="003C4411" w:rsidP="001033D3">
            <w:pPr>
              <w:spacing w:after="0" w:line="240" w:lineRule="auto"/>
              <w:jc w:val="center"/>
              <w:rPr>
                <w:rFonts w:ascii="Times New Roman" w:eastAsia="Times New Roman" w:hAnsi="Times New Roman" w:cs="Times New Roman"/>
                <w:bCs/>
                <w:color w:val="020000"/>
                <w:sz w:val="28"/>
                <w:szCs w:val="28"/>
              </w:rPr>
            </w:pPr>
          </w:p>
          <w:p w:rsidR="003C4411" w:rsidRDefault="003C4411" w:rsidP="001033D3">
            <w:pPr>
              <w:spacing w:after="0" w:line="240" w:lineRule="auto"/>
              <w:jc w:val="center"/>
              <w:rPr>
                <w:rFonts w:ascii="Times New Roman" w:eastAsia="Times New Roman" w:hAnsi="Times New Roman" w:cs="Times New Roman"/>
                <w:bCs/>
                <w:color w:val="020000"/>
                <w:sz w:val="28"/>
                <w:szCs w:val="28"/>
              </w:rPr>
            </w:pPr>
          </w:p>
          <w:p w:rsidR="003C4411" w:rsidRDefault="003C4411" w:rsidP="001033D3">
            <w:pPr>
              <w:spacing w:after="0" w:line="240" w:lineRule="auto"/>
              <w:jc w:val="center"/>
              <w:rPr>
                <w:rFonts w:ascii="Times New Roman" w:eastAsia="Times New Roman" w:hAnsi="Times New Roman" w:cs="Times New Roman"/>
                <w:bCs/>
                <w:color w:val="020000"/>
                <w:sz w:val="28"/>
                <w:szCs w:val="28"/>
              </w:rPr>
            </w:pPr>
          </w:p>
          <w:p w:rsidR="003C4411" w:rsidRDefault="003C4411" w:rsidP="001033D3">
            <w:pPr>
              <w:spacing w:after="0" w:line="240" w:lineRule="auto"/>
              <w:jc w:val="center"/>
              <w:rPr>
                <w:rFonts w:ascii="Times New Roman" w:eastAsia="Times New Roman" w:hAnsi="Times New Roman" w:cs="Times New Roman"/>
                <w:bCs/>
                <w:color w:val="020000"/>
                <w:sz w:val="28"/>
                <w:szCs w:val="28"/>
              </w:rPr>
            </w:pPr>
          </w:p>
          <w:p w:rsidR="003C4411" w:rsidRDefault="003C4411" w:rsidP="001033D3">
            <w:pPr>
              <w:spacing w:after="0" w:line="240" w:lineRule="auto"/>
              <w:jc w:val="center"/>
              <w:rPr>
                <w:rFonts w:ascii="Times New Roman" w:eastAsia="Times New Roman" w:hAnsi="Times New Roman" w:cs="Times New Roman"/>
                <w:bCs/>
                <w:color w:val="020000"/>
                <w:sz w:val="28"/>
                <w:szCs w:val="28"/>
              </w:rPr>
            </w:pPr>
          </w:p>
          <w:p w:rsidR="003C4411" w:rsidRDefault="003C4411" w:rsidP="001033D3">
            <w:pPr>
              <w:spacing w:after="0" w:line="240" w:lineRule="auto"/>
              <w:jc w:val="center"/>
              <w:rPr>
                <w:rFonts w:ascii="Times New Roman" w:eastAsia="Times New Roman" w:hAnsi="Times New Roman" w:cs="Times New Roman"/>
                <w:bCs/>
                <w:color w:val="020000"/>
                <w:sz w:val="28"/>
                <w:szCs w:val="28"/>
              </w:rPr>
            </w:pPr>
          </w:p>
          <w:p w:rsidR="003C4411" w:rsidRDefault="003C4411" w:rsidP="001033D3">
            <w:pPr>
              <w:spacing w:after="0" w:line="240" w:lineRule="auto"/>
              <w:jc w:val="center"/>
              <w:rPr>
                <w:rFonts w:ascii="Times New Roman" w:eastAsia="Times New Roman" w:hAnsi="Times New Roman" w:cs="Times New Roman"/>
                <w:bCs/>
                <w:color w:val="020000"/>
                <w:sz w:val="28"/>
                <w:szCs w:val="28"/>
              </w:rPr>
            </w:pPr>
          </w:p>
          <w:p w:rsidR="003C4411" w:rsidRDefault="00BF5F1A" w:rsidP="008960E4">
            <w:pPr>
              <w:spacing w:after="0" w:line="240" w:lineRule="auto"/>
              <w:rPr>
                <w:rFonts w:ascii="Times New Roman" w:eastAsia="Times New Roman" w:hAnsi="Times New Roman" w:cs="Times New Roman"/>
                <w:bCs/>
                <w:color w:val="020000"/>
                <w:sz w:val="28"/>
                <w:szCs w:val="28"/>
              </w:rPr>
            </w:pPr>
            <w:r>
              <w:rPr>
                <w:rFonts w:ascii="Times New Roman" w:eastAsia="Times New Roman" w:hAnsi="Times New Roman" w:cs="Times New Roman"/>
                <w:bCs/>
                <w:color w:val="020000"/>
                <w:sz w:val="28"/>
                <w:szCs w:val="28"/>
              </w:rPr>
              <w:t>Старший воспитатель Детский сад №238 ОАО «РЖД»</w:t>
            </w:r>
          </w:p>
          <w:p w:rsidR="00BF5F1A" w:rsidRDefault="00BF5F1A" w:rsidP="008960E4">
            <w:pPr>
              <w:spacing w:after="0" w:line="240" w:lineRule="auto"/>
              <w:rPr>
                <w:rFonts w:ascii="Times New Roman" w:eastAsia="Times New Roman" w:hAnsi="Times New Roman" w:cs="Times New Roman"/>
                <w:bCs/>
                <w:color w:val="020000"/>
                <w:sz w:val="28"/>
                <w:szCs w:val="28"/>
              </w:rPr>
            </w:pPr>
            <w:r>
              <w:rPr>
                <w:rFonts w:ascii="Times New Roman" w:eastAsia="Times New Roman" w:hAnsi="Times New Roman" w:cs="Times New Roman"/>
                <w:bCs/>
                <w:color w:val="020000"/>
                <w:sz w:val="28"/>
                <w:szCs w:val="28"/>
              </w:rPr>
              <w:t>Пахомова Ирина Шайхуддиновна</w:t>
            </w:r>
          </w:p>
          <w:p w:rsidR="00BF5F1A" w:rsidRDefault="00BF5F1A" w:rsidP="001033D3">
            <w:pPr>
              <w:spacing w:after="0" w:line="240" w:lineRule="auto"/>
              <w:jc w:val="center"/>
              <w:rPr>
                <w:rFonts w:ascii="Times New Roman" w:eastAsia="Times New Roman" w:hAnsi="Times New Roman" w:cs="Times New Roman"/>
                <w:bCs/>
                <w:color w:val="020000"/>
                <w:sz w:val="28"/>
                <w:szCs w:val="28"/>
              </w:rPr>
            </w:pPr>
            <w:r>
              <w:rPr>
                <w:rFonts w:ascii="Times New Roman" w:eastAsia="Times New Roman" w:hAnsi="Times New Roman" w:cs="Times New Roman"/>
                <w:bCs/>
                <w:color w:val="020000"/>
                <w:sz w:val="28"/>
                <w:szCs w:val="28"/>
              </w:rPr>
              <w:t>1 квалификационная категория</w:t>
            </w:r>
          </w:p>
          <w:p w:rsidR="00BF5F1A" w:rsidRDefault="00BF5F1A" w:rsidP="001033D3">
            <w:pPr>
              <w:spacing w:after="0" w:line="240" w:lineRule="auto"/>
              <w:jc w:val="center"/>
              <w:rPr>
                <w:rFonts w:ascii="Times New Roman" w:eastAsia="Times New Roman" w:hAnsi="Times New Roman" w:cs="Times New Roman"/>
                <w:bCs/>
                <w:color w:val="020000"/>
                <w:sz w:val="28"/>
                <w:szCs w:val="28"/>
              </w:rPr>
            </w:pPr>
          </w:p>
          <w:p w:rsidR="00BF5F1A" w:rsidRDefault="00BF5F1A" w:rsidP="001033D3">
            <w:pPr>
              <w:spacing w:after="0" w:line="240" w:lineRule="auto"/>
              <w:jc w:val="center"/>
              <w:rPr>
                <w:rFonts w:ascii="Times New Roman" w:eastAsia="Times New Roman" w:hAnsi="Times New Roman" w:cs="Times New Roman"/>
                <w:bCs/>
                <w:color w:val="020000"/>
                <w:sz w:val="28"/>
                <w:szCs w:val="28"/>
              </w:rPr>
            </w:pPr>
          </w:p>
          <w:p w:rsidR="00BF5F1A" w:rsidRDefault="00BF5F1A" w:rsidP="001033D3">
            <w:pPr>
              <w:spacing w:after="0" w:line="240" w:lineRule="auto"/>
              <w:jc w:val="center"/>
              <w:rPr>
                <w:rFonts w:ascii="Times New Roman" w:eastAsia="Times New Roman" w:hAnsi="Times New Roman" w:cs="Times New Roman"/>
                <w:bCs/>
                <w:color w:val="020000"/>
                <w:sz w:val="28"/>
                <w:szCs w:val="28"/>
              </w:rPr>
            </w:pPr>
          </w:p>
          <w:p w:rsidR="00BF5F1A" w:rsidRDefault="00BF5F1A" w:rsidP="001033D3">
            <w:pPr>
              <w:spacing w:after="0" w:line="240" w:lineRule="auto"/>
              <w:jc w:val="center"/>
              <w:rPr>
                <w:rFonts w:ascii="Times New Roman" w:eastAsia="Times New Roman" w:hAnsi="Times New Roman" w:cs="Times New Roman"/>
                <w:bCs/>
                <w:color w:val="020000"/>
                <w:sz w:val="28"/>
                <w:szCs w:val="28"/>
              </w:rPr>
            </w:pPr>
          </w:p>
          <w:p w:rsidR="00BF5F1A" w:rsidRDefault="00BF5F1A" w:rsidP="001033D3">
            <w:pPr>
              <w:spacing w:after="0" w:line="240" w:lineRule="auto"/>
              <w:jc w:val="center"/>
              <w:rPr>
                <w:rFonts w:ascii="Times New Roman" w:eastAsia="Times New Roman" w:hAnsi="Times New Roman" w:cs="Times New Roman"/>
                <w:bCs/>
                <w:color w:val="020000"/>
                <w:sz w:val="28"/>
                <w:szCs w:val="28"/>
              </w:rPr>
            </w:pPr>
          </w:p>
          <w:p w:rsidR="00BF5F1A" w:rsidRDefault="00BF5F1A" w:rsidP="001033D3">
            <w:pPr>
              <w:spacing w:after="0" w:line="240" w:lineRule="auto"/>
              <w:jc w:val="center"/>
              <w:rPr>
                <w:rFonts w:ascii="Times New Roman" w:eastAsia="Times New Roman" w:hAnsi="Times New Roman" w:cs="Times New Roman"/>
                <w:bCs/>
                <w:color w:val="020000"/>
                <w:sz w:val="28"/>
                <w:szCs w:val="28"/>
              </w:rPr>
            </w:pPr>
          </w:p>
          <w:p w:rsidR="00BF5F1A" w:rsidRDefault="00BF5F1A" w:rsidP="001033D3">
            <w:pPr>
              <w:spacing w:after="0" w:line="240" w:lineRule="auto"/>
              <w:jc w:val="center"/>
              <w:rPr>
                <w:rFonts w:ascii="Times New Roman" w:eastAsia="Times New Roman" w:hAnsi="Times New Roman" w:cs="Times New Roman"/>
                <w:bCs/>
                <w:color w:val="020000"/>
                <w:sz w:val="28"/>
                <w:szCs w:val="28"/>
              </w:rPr>
            </w:pPr>
            <w:r>
              <w:rPr>
                <w:rFonts w:ascii="Times New Roman" w:eastAsia="Times New Roman" w:hAnsi="Times New Roman" w:cs="Times New Roman"/>
                <w:bCs/>
                <w:color w:val="020000"/>
                <w:sz w:val="28"/>
                <w:szCs w:val="28"/>
              </w:rPr>
              <w:t>Уруша 2014</w:t>
            </w:r>
          </w:p>
          <w:p w:rsidR="003C4411" w:rsidRDefault="003C4411" w:rsidP="00BF5F1A">
            <w:pPr>
              <w:spacing w:after="0" w:line="240" w:lineRule="auto"/>
              <w:rPr>
                <w:rFonts w:ascii="Times New Roman" w:eastAsia="Times New Roman" w:hAnsi="Times New Roman" w:cs="Times New Roman"/>
                <w:bCs/>
                <w:color w:val="020000"/>
                <w:sz w:val="28"/>
                <w:szCs w:val="28"/>
              </w:rPr>
            </w:pPr>
          </w:p>
          <w:p w:rsidR="00B13881" w:rsidRDefault="00B13881" w:rsidP="00B13881">
            <w:pPr>
              <w:spacing w:after="0" w:line="480" w:lineRule="auto"/>
              <w:jc w:val="center"/>
              <w:rPr>
                <w:rFonts w:ascii="Times New Roman" w:eastAsia="Times New Roman" w:hAnsi="Times New Roman" w:cs="Times New Roman"/>
                <w:b/>
                <w:bCs/>
                <w:color w:val="020000"/>
                <w:sz w:val="28"/>
                <w:szCs w:val="28"/>
              </w:rPr>
            </w:pPr>
            <w:r>
              <w:rPr>
                <w:rFonts w:ascii="Times New Roman" w:eastAsia="Times New Roman" w:hAnsi="Times New Roman" w:cs="Times New Roman"/>
                <w:b/>
                <w:bCs/>
                <w:color w:val="020000"/>
                <w:sz w:val="28"/>
                <w:szCs w:val="28"/>
              </w:rPr>
              <w:t>СОДЕРЖАНИЕ</w:t>
            </w:r>
          </w:p>
          <w:p w:rsidR="00B13881" w:rsidRDefault="00B13881" w:rsidP="00B13881">
            <w:pPr>
              <w:spacing w:after="0" w:line="480" w:lineRule="auto"/>
              <w:jc w:val="center"/>
              <w:rPr>
                <w:rFonts w:ascii="Times New Roman" w:eastAsia="Times New Roman" w:hAnsi="Times New Roman" w:cs="Times New Roman"/>
                <w:b/>
                <w:bCs/>
                <w:color w:val="020000"/>
                <w:sz w:val="28"/>
                <w:szCs w:val="28"/>
              </w:rPr>
            </w:pPr>
          </w:p>
          <w:p w:rsidR="00B13881" w:rsidRDefault="00B13881" w:rsidP="00B13881">
            <w:pPr>
              <w:spacing w:after="0" w:line="480" w:lineRule="auto"/>
              <w:jc w:val="center"/>
              <w:rPr>
                <w:rFonts w:ascii="Times New Roman" w:eastAsia="Times New Roman" w:hAnsi="Times New Roman" w:cs="Times New Roman"/>
                <w:b/>
                <w:bCs/>
                <w:color w:val="020000"/>
                <w:sz w:val="28"/>
                <w:szCs w:val="28"/>
              </w:rPr>
            </w:pPr>
          </w:p>
          <w:p w:rsidR="00B13881" w:rsidRPr="00B13881" w:rsidRDefault="00B13881" w:rsidP="00584A30">
            <w:pPr>
              <w:spacing w:after="0" w:line="480" w:lineRule="auto"/>
              <w:jc w:val="both"/>
              <w:rPr>
                <w:rFonts w:ascii="Times New Roman" w:eastAsia="Times New Roman" w:hAnsi="Times New Roman" w:cs="Times New Roman"/>
                <w:bCs/>
                <w:color w:val="020000"/>
                <w:sz w:val="28"/>
                <w:szCs w:val="28"/>
              </w:rPr>
            </w:pPr>
            <w:r w:rsidRPr="00B13881">
              <w:rPr>
                <w:rFonts w:ascii="Times New Roman" w:eastAsia="Times New Roman" w:hAnsi="Times New Roman" w:cs="Times New Roman"/>
                <w:bCs/>
                <w:color w:val="020000"/>
                <w:sz w:val="28"/>
                <w:szCs w:val="28"/>
              </w:rPr>
              <w:t>1.Пояснительная записка</w:t>
            </w:r>
            <w:r w:rsidR="00E26A9B">
              <w:rPr>
                <w:rFonts w:ascii="Times New Roman" w:eastAsia="Times New Roman" w:hAnsi="Times New Roman" w:cs="Times New Roman"/>
                <w:bCs/>
                <w:color w:val="020000"/>
                <w:sz w:val="28"/>
                <w:szCs w:val="28"/>
              </w:rPr>
              <w:t>…………………………………………..</w:t>
            </w:r>
            <w:r w:rsidR="001033D3">
              <w:rPr>
                <w:rFonts w:ascii="Times New Roman" w:eastAsia="Times New Roman" w:hAnsi="Times New Roman" w:cs="Times New Roman"/>
                <w:bCs/>
                <w:color w:val="020000"/>
                <w:sz w:val="28"/>
                <w:szCs w:val="28"/>
              </w:rPr>
              <w:t>.</w:t>
            </w:r>
            <w:r w:rsidR="00E26A9B">
              <w:rPr>
                <w:rFonts w:ascii="Times New Roman" w:eastAsia="Times New Roman" w:hAnsi="Times New Roman" w:cs="Times New Roman"/>
                <w:bCs/>
                <w:color w:val="020000"/>
                <w:sz w:val="28"/>
                <w:szCs w:val="28"/>
              </w:rPr>
              <w:t>стр. 3</w:t>
            </w:r>
          </w:p>
          <w:p w:rsidR="00B13881" w:rsidRPr="00B13881" w:rsidRDefault="00B13881" w:rsidP="00584A30">
            <w:pPr>
              <w:spacing w:after="0" w:line="480" w:lineRule="auto"/>
              <w:jc w:val="both"/>
              <w:rPr>
                <w:rFonts w:ascii="Times New Roman" w:eastAsia="Times New Roman" w:hAnsi="Times New Roman" w:cs="Times New Roman"/>
                <w:bCs/>
                <w:color w:val="020000"/>
                <w:sz w:val="28"/>
                <w:szCs w:val="28"/>
              </w:rPr>
            </w:pPr>
            <w:r w:rsidRPr="00B13881">
              <w:rPr>
                <w:rFonts w:ascii="Times New Roman" w:eastAsia="Times New Roman" w:hAnsi="Times New Roman" w:cs="Times New Roman"/>
                <w:bCs/>
                <w:color w:val="020000"/>
                <w:sz w:val="28"/>
                <w:szCs w:val="28"/>
              </w:rPr>
              <w:t>2.Характеристики Программы</w:t>
            </w:r>
            <w:r w:rsidR="00E26A9B">
              <w:rPr>
                <w:rFonts w:ascii="Times New Roman" w:eastAsia="Times New Roman" w:hAnsi="Times New Roman" w:cs="Times New Roman"/>
                <w:bCs/>
                <w:color w:val="020000"/>
                <w:sz w:val="28"/>
                <w:szCs w:val="28"/>
              </w:rPr>
              <w:t>…………………………………….</w:t>
            </w:r>
            <w:r w:rsidR="001033D3">
              <w:rPr>
                <w:rFonts w:ascii="Times New Roman" w:eastAsia="Times New Roman" w:hAnsi="Times New Roman" w:cs="Times New Roman"/>
                <w:bCs/>
                <w:color w:val="020000"/>
                <w:sz w:val="28"/>
                <w:szCs w:val="28"/>
              </w:rPr>
              <w:t>.</w:t>
            </w:r>
            <w:r w:rsidR="00E26A9B">
              <w:rPr>
                <w:rFonts w:ascii="Times New Roman" w:eastAsia="Times New Roman" w:hAnsi="Times New Roman" w:cs="Times New Roman"/>
                <w:bCs/>
                <w:color w:val="020000"/>
                <w:sz w:val="28"/>
                <w:szCs w:val="28"/>
              </w:rPr>
              <w:t>стр. 4</w:t>
            </w:r>
          </w:p>
          <w:p w:rsidR="00B13881" w:rsidRDefault="00B13881" w:rsidP="00584A30">
            <w:pPr>
              <w:spacing w:after="0" w:line="480" w:lineRule="auto"/>
              <w:jc w:val="both"/>
              <w:rPr>
                <w:rFonts w:ascii="Times New Roman" w:eastAsia="Times New Roman" w:hAnsi="Times New Roman" w:cs="Times New Roman"/>
                <w:bCs/>
                <w:color w:val="020000"/>
                <w:sz w:val="28"/>
                <w:szCs w:val="28"/>
              </w:rPr>
            </w:pPr>
            <w:r w:rsidRPr="00B13881">
              <w:rPr>
                <w:rFonts w:ascii="Times New Roman" w:eastAsia="Times New Roman" w:hAnsi="Times New Roman" w:cs="Times New Roman"/>
                <w:bCs/>
                <w:color w:val="020000"/>
                <w:sz w:val="28"/>
                <w:szCs w:val="28"/>
              </w:rPr>
              <w:t>3.Нормативное обеспечение Программы</w:t>
            </w:r>
            <w:r w:rsidR="00E26A9B">
              <w:rPr>
                <w:rFonts w:ascii="Times New Roman" w:eastAsia="Times New Roman" w:hAnsi="Times New Roman" w:cs="Times New Roman"/>
                <w:bCs/>
                <w:color w:val="020000"/>
                <w:sz w:val="28"/>
                <w:szCs w:val="28"/>
              </w:rPr>
              <w:t>…………………………</w:t>
            </w:r>
            <w:r w:rsidR="001033D3">
              <w:rPr>
                <w:rFonts w:ascii="Times New Roman" w:eastAsia="Times New Roman" w:hAnsi="Times New Roman" w:cs="Times New Roman"/>
                <w:bCs/>
                <w:color w:val="020000"/>
                <w:sz w:val="28"/>
                <w:szCs w:val="28"/>
              </w:rPr>
              <w:t>.</w:t>
            </w:r>
            <w:r w:rsidR="00E26A9B">
              <w:rPr>
                <w:rFonts w:ascii="Times New Roman" w:eastAsia="Times New Roman" w:hAnsi="Times New Roman" w:cs="Times New Roman"/>
                <w:bCs/>
                <w:color w:val="020000"/>
                <w:sz w:val="28"/>
                <w:szCs w:val="28"/>
              </w:rPr>
              <w:t>стр. 5</w:t>
            </w:r>
          </w:p>
          <w:p w:rsidR="00B13881" w:rsidRDefault="00B13881" w:rsidP="00584A30">
            <w:pPr>
              <w:spacing w:after="0" w:line="480" w:lineRule="auto"/>
              <w:jc w:val="both"/>
              <w:rPr>
                <w:rFonts w:ascii="Times New Roman" w:eastAsia="Times New Roman" w:hAnsi="Times New Roman" w:cs="Times New Roman"/>
                <w:bCs/>
                <w:color w:val="020000"/>
                <w:sz w:val="28"/>
                <w:szCs w:val="28"/>
              </w:rPr>
            </w:pPr>
            <w:r>
              <w:rPr>
                <w:rFonts w:ascii="Times New Roman" w:eastAsia="Times New Roman" w:hAnsi="Times New Roman" w:cs="Times New Roman"/>
                <w:bCs/>
                <w:color w:val="020000"/>
                <w:sz w:val="28"/>
                <w:szCs w:val="28"/>
              </w:rPr>
              <w:t>4.Цель Программы</w:t>
            </w:r>
            <w:r w:rsidR="00E26A9B">
              <w:rPr>
                <w:rFonts w:ascii="Times New Roman" w:eastAsia="Times New Roman" w:hAnsi="Times New Roman" w:cs="Times New Roman"/>
                <w:bCs/>
                <w:color w:val="020000"/>
                <w:sz w:val="28"/>
                <w:szCs w:val="28"/>
              </w:rPr>
              <w:t>………………………………………………….</w:t>
            </w:r>
            <w:r w:rsidR="001033D3">
              <w:rPr>
                <w:rFonts w:ascii="Times New Roman" w:eastAsia="Times New Roman" w:hAnsi="Times New Roman" w:cs="Times New Roman"/>
                <w:bCs/>
                <w:color w:val="020000"/>
                <w:sz w:val="28"/>
                <w:szCs w:val="28"/>
              </w:rPr>
              <w:t>.</w:t>
            </w:r>
            <w:r w:rsidR="00E26A9B">
              <w:rPr>
                <w:rFonts w:ascii="Times New Roman" w:eastAsia="Times New Roman" w:hAnsi="Times New Roman" w:cs="Times New Roman"/>
                <w:bCs/>
                <w:color w:val="020000"/>
                <w:sz w:val="28"/>
                <w:szCs w:val="28"/>
              </w:rPr>
              <w:t>стр. 6</w:t>
            </w:r>
          </w:p>
          <w:p w:rsidR="00B13881" w:rsidRDefault="00B13881" w:rsidP="00584A30">
            <w:pPr>
              <w:spacing w:after="0" w:line="480" w:lineRule="auto"/>
              <w:jc w:val="both"/>
              <w:rPr>
                <w:rFonts w:ascii="Times New Roman" w:eastAsia="Times New Roman" w:hAnsi="Times New Roman" w:cs="Times New Roman"/>
                <w:bCs/>
                <w:color w:val="020000"/>
                <w:sz w:val="28"/>
                <w:szCs w:val="28"/>
              </w:rPr>
            </w:pPr>
            <w:r>
              <w:rPr>
                <w:rFonts w:ascii="Times New Roman" w:eastAsia="Times New Roman" w:hAnsi="Times New Roman" w:cs="Times New Roman"/>
                <w:bCs/>
                <w:color w:val="020000"/>
                <w:sz w:val="28"/>
                <w:szCs w:val="28"/>
              </w:rPr>
              <w:t xml:space="preserve">   4.1.Цели поликультурного образования</w:t>
            </w:r>
            <w:r w:rsidR="00E26A9B">
              <w:rPr>
                <w:rFonts w:ascii="Times New Roman" w:eastAsia="Times New Roman" w:hAnsi="Times New Roman" w:cs="Times New Roman"/>
                <w:bCs/>
                <w:color w:val="020000"/>
                <w:sz w:val="28"/>
                <w:szCs w:val="28"/>
              </w:rPr>
              <w:t>………………………...</w:t>
            </w:r>
            <w:r w:rsidR="001033D3">
              <w:rPr>
                <w:rFonts w:ascii="Times New Roman" w:eastAsia="Times New Roman" w:hAnsi="Times New Roman" w:cs="Times New Roman"/>
                <w:bCs/>
                <w:color w:val="020000"/>
                <w:sz w:val="28"/>
                <w:szCs w:val="28"/>
              </w:rPr>
              <w:t>.</w:t>
            </w:r>
            <w:r w:rsidR="00E26A9B">
              <w:rPr>
                <w:rFonts w:ascii="Times New Roman" w:eastAsia="Times New Roman" w:hAnsi="Times New Roman" w:cs="Times New Roman"/>
                <w:bCs/>
                <w:color w:val="020000"/>
                <w:sz w:val="28"/>
                <w:szCs w:val="28"/>
              </w:rPr>
              <w:t>стр. 6</w:t>
            </w:r>
          </w:p>
          <w:p w:rsidR="00B13881" w:rsidRDefault="00B13881" w:rsidP="00584A30">
            <w:pPr>
              <w:spacing w:after="0" w:line="480" w:lineRule="auto"/>
              <w:jc w:val="both"/>
              <w:rPr>
                <w:rFonts w:ascii="Times New Roman" w:eastAsia="Times New Roman" w:hAnsi="Times New Roman" w:cs="Times New Roman"/>
                <w:bCs/>
                <w:color w:val="020000"/>
                <w:sz w:val="28"/>
                <w:szCs w:val="28"/>
              </w:rPr>
            </w:pPr>
            <w:r>
              <w:rPr>
                <w:rFonts w:ascii="Times New Roman" w:eastAsia="Times New Roman" w:hAnsi="Times New Roman" w:cs="Times New Roman"/>
                <w:bCs/>
                <w:color w:val="020000"/>
                <w:sz w:val="28"/>
                <w:szCs w:val="28"/>
              </w:rPr>
              <w:t xml:space="preserve">   4.2.Содержание поликультурного образования</w:t>
            </w:r>
            <w:r w:rsidR="00E26A9B">
              <w:rPr>
                <w:rFonts w:ascii="Times New Roman" w:eastAsia="Times New Roman" w:hAnsi="Times New Roman" w:cs="Times New Roman"/>
                <w:bCs/>
                <w:color w:val="020000"/>
                <w:sz w:val="28"/>
                <w:szCs w:val="28"/>
              </w:rPr>
              <w:t>………………..</w:t>
            </w:r>
            <w:r w:rsidR="001033D3">
              <w:rPr>
                <w:rFonts w:ascii="Times New Roman" w:eastAsia="Times New Roman" w:hAnsi="Times New Roman" w:cs="Times New Roman"/>
                <w:bCs/>
                <w:color w:val="020000"/>
                <w:sz w:val="28"/>
                <w:szCs w:val="28"/>
              </w:rPr>
              <w:t>.</w:t>
            </w:r>
            <w:r w:rsidR="00E26A9B">
              <w:rPr>
                <w:rFonts w:ascii="Times New Roman" w:eastAsia="Times New Roman" w:hAnsi="Times New Roman" w:cs="Times New Roman"/>
                <w:bCs/>
                <w:color w:val="020000"/>
                <w:sz w:val="28"/>
                <w:szCs w:val="28"/>
              </w:rPr>
              <w:t>стр. 7</w:t>
            </w:r>
          </w:p>
          <w:p w:rsidR="00B13881" w:rsidRDefault="00B13881" w:rsidP="00584A30">
            <w:pPr>
              <w:spacing w:after="0" w:line="480" w:lineRule="auto"/>
              <w:jc w:val="both"/>
              <w:rPr>
                <w:rFonts w:ascii="Times New Roman" w:eastAsia="Times New Roman" w:hAnsi="Times New Roman" w:cs="Times New Roman"/>
                <w:bCs/>
                <w:color w:val="020000"/>
                <w:sz w:val="28"/>
                <w:szCs w:val="28"/>
              </w:rPr>
            </w:pPr>
            <w:r>
              <w:rPr>
                <w:rFonts w:ascii="Times New Roman" w:eastAsia="Times New Roman" w:hAnsi="Times New Roman" w:cs="Times New Roman"/>
                <w:bCs/>
                <w:color w:val="020000"/>
                <w:sz w:val="28"/>
                <w:szCs w:val="28"/>
              </w:rPr>
              <w:t>5.Задачи Программы</w:t>
            </w:r>
            <w:r w:rsidR="00E26A9B">
              <w:rPr>
                <w:rFonts w:ascii="Times New Roman" w:eastAsia="Times New Roman" w:hAnsi="Times New Roman" w:cs="Times New Roman"/>
                <w:bCs/>
                <w:color w:val="020000"/>
                <w:sz w:val="28"/>
                <w:szCs w:val="28"/>
              </w:rPr>
              <w:t>……………………………………………….</w:t>
            </w:r>
            <w:r w:rsidR="001033D3">
              <w:rPr>
                <w:rFonts w:ascii="Times New Roman" w:eastAsia="Times New Roman" w:hAnsi="Times New Roman" w:cs="Times New Roman"/>
                <w:bCs/>
                <w:color w:val="020000"/>
                <w:sz w:val="28"/>
                <w:szCs w:val="28"/>
              </w:rPr>
              <w:t>.</w:t>
            </w:r>
            <w:r w:rsidR="00E26A9B">
              <w:rPr>
                <w:rFonts w:ascii="Times New Roman" w:eastAsia="Times New Roman" w:hAnsi="Times New Roman" w:cs="Times New Roman"/>
                <w:bCs/>
                <w:color w:val="020000"/>
                <w:sz w:val="28"/>
                <w:szCs w:val="28"/>
              </w:rPr>
              <w:t xml:space="preserve">стр. </w:t>
            </w:r>
            <w:r w:rsidR="001033D3">
              <w:rPr>
                <w:rFonts w:ascii="Times New Roman" w:eastAsia="Times New Roman" w:hAnsi="Times New Roman" w:cs="Times New Roman"/>
                <w:bCs/>
                <w:color w:val="020000"/>
                <w:sz w:val="28"/>
                <w:szCs w:val="28"/>
              </w:rPr>
              <w:t>8</w:t>
            </w:r>
          </w:p>
          <w:p w:rsidR="00B13881" w:rsidRDefault="00B13881" w:rsidP="00584A30">
            <w:pPr>
              <w:spacing w:after="0" w:line="480" w:lineRule="auto"/>
              <w:jc w:val="both"/>
              <w:rPr>
                <w:rFonts w:ascii="Times New Roman" w:eastAsia="Times New Roman" w:hAnsi="Times New Roman" w:cs="Times New Roman"/>
                <w:bCs/>
                <w:color w:val="020000"/>
                <w:sz w:val="28"/>
                <w:szCs w:val="28"/>
              </w:rPr>
            </w:pPr>
            <w:r>
              <w:rPr>
                <w:rFonts w:ascii="Times New Roman" w:eastAsia="Times New Roman" w:hAnsi="Times New Roman" w:cs="Times New Roman"/>
                <w:bCs/>
                <w:color w:val="020000"/>
                <w:sz w:val="28"/>
                <w:szCs w:val="28"/>
              </w:rPr>
              <w:t>6.Реализация Программы</w:t>
            </w:r>
            <w:r w:rsidR="001033D3">
              <w:rPr>
                <w:rFonts w:ascii="Times New Roman" w:eastAsia="Times New Roman" w:hAnsi="Times New Roman" w:cs="Times New Roman"/>
                <w:bCs/>
                <w:color w:val="020000"/>
                <w:sz w:val="28"/>
                <w:szCs w:val="28"/>
              </w:rPr>
              <w:t>…………………………………………. стр. 9</w:t>
            </w:r>
          </w:p>
          <w:p w:rsidR="00B13881" w:rsidRDefault="00B13881" w:rsidP="00584A30">
            <w:pPr>
              <w:spacing w:after="0" w:line="480" w:lineRule="auto"/>
              <w:jc w:val="both"/>
              <w:rPr>
                <w:rFonts w:ascii="Times New Roman" w:eastAsia="Times New Roman" w:hAnsi="Times New Roman" w:cs="Times New Roman"/>
                <w:bCs/>
                <w:color w:val="020000"/>
                <w:sz w:val="28"/>
                <w:szCs w:val="28"/>
              </w:rPr>
            </w:pPr>
            <w:r>
              <w:rPr>
                <w:rFonts w:ascii="Times New Roman" w:eastAsia="Times New Roman" w:hAnsi="Times New Roman" w:cs="Times New Roman"/>
                <w:bCs/>
                <w:color w:val="020000"/>
                <w:sz w:val="28"/>
                <w:szCs w:val="28"/>
              </w:rPr>
              <w:t>7.Этапы реализации Программы</w:t>
            </w:r>
            <w:r w:rsidR="001033D3">
              <w:rPr>
                <w:rFonts w:ascii="Times New Roman" w:eastAsia="Times New Roman" w:hAnsi="Times New Roman" w:cs="Times New Roman"/>
                <w:bCs/>
                <w:color w:val="020000"/>
                <w:sz w:val="28"/>
                <w:szCs w:val="28"/>
              </w:rPr>
              <w:t>…………………………………. стр. 10</w:t>
            </w:r>
          </w:p>
          <w:p w:rsidR="00B13881" w:rsidRDefault="00B13881" w:rsidP="00584A30">
            <w:pPr>
              <w:spacing w:after="0" w:line="480" w:lineRule="auto"/>
              <w:jc w:val="both"/>
              <w:rPr>
                <w:rFonts w:ascii="Times New Roman" w:eastAsia="Times New Roman" w:hAnsi="Times New Roman" w:cs="Times New Roman"/>
                <w:bCs/>
                <w:color w:val="020000"/>
                <w:sz w:val="28"/>
                <w:szCs w:val="28"/>
              </w:rPr>
            </w:pPr>
            <w:r>
              <w:rPr>
                <w:rFonts w:ascii="Times New Roman" w:eastAsia="Times New Roman" w:hAnsi="Times New Roman" w:cs="Times New Roman"/>
                <w:bCs/>
                <w:color w:val="020000"/>
                <w:sz w:val="28"/>
                <w:szCs w:val="28"/>
              </w:rPr>
              <w:t>8.Ресурсное обеспечение и контроль реализации Программы</w:t>
            </w:r>
            <w:r w:rsidR="001033D3">
              <w:rPr>
                <w:rFonts w:ascii="Times New Roman" w:eastAsia="Times New Roman" w:hAnsi="Times New Roman" w:cs="Times New Roman"/>
                <w:bCs/>
                <w:color w:val="020000"/>
                <w:sz w:val="28"/>
                <w:szCs w:val="28"/>
              </w:rPr>
              <w:t>….стр. 12</w:t>
            </w:r>
          </w:p>
          <w:p w:rsidR="00B13881" w:rsidRDefault="00B13881" w:rsidP="00584A30">
            <w:pPr>
              <w:spacing w:after="0" w:line="480" w:lineRule="auto"/>
              <w:jc w:val="both"/>
              <w:rPr>
                <w:rFonts w:ascii="Times New Roman" w:eastAsia="Times New Roman" w:hAnsi="Times New Roman" w:cs="Times New Roman"/>
                <w:bCs/>
                <w:color w:val="020000"/>
                <w:sz w:val="28"/>
                <w:szCs w:val="28"/>
              </w:rPr>
            </w:pPr>
            <w:r>
              <w:rPr>
                <w:rFonts w:ascii="Times New Roman" w:eastAsia="Times New Roman" w:hAnsi="Times New Roman" w:cs="Times New Roman"/>
                <w:bCs/>
                <w:color w:val="020000"/>
                <w:sz w:val="28"/>
                <w:szCs w:val="28"/>
              </w:rPr>
              <w:t>9.Этапы работы</w:t>
            </w:r>
            <w:r w:rsidR="001033D3">
              <w:rPr>
                <w:rFonts w:ascii="Times New Roman" w:eastAsia="Times New Roman" w:hAnsi="Times New Roman" w:cs="Times New Roman"/>
                <w:bCs/>
                <w:color w:val="020000"/>
                <w:sz w:val="28"/>
                <w:szCs w:val="28"/>
              </w:rPr>
              <w:t>……………………………………………………..стр.13</w:t>
            </w:r>
          </w:p>
          <w:p w:rsidR="00B13881" w:rsidRPr="00B13881" w:rsidRDefault="00B13881" w:rsidP="00584A30">
            <w:pPr>
              <w:spacing w:after="0" w:line="480" w:lineRule="auto"/>
              <w:jc w:val="both"/>
              <w:rPr>
                <w:rFonts w:ascii="Times New Roman" w:eastAsia="Times New Roman" w:hAnsi="Times New Roman" w:cs="Times New Roman"/>
                <w:bCs/>
                <w:color w:val="020000"/>
                <w:sz w:val="28"/>
                <w:szCs w:val="28"/>
              </w:rPr>
            </w:pPr>
            <w:r>
              <w:rPr>
                <w:rFonts w:ascii="Times New Roman" w:eastAsia="Times New Roman" w:hAnsi="Times New Roman" w:cs="Times New Roman"/>
                <w:bCs/>
                <w:color w:val="020000"/>
                <w:sz w:val="28"/>
                <w:szCs w:val="28"/>
              </w:rPr>
              <w:t>10.План работы по Программе на 2013-14 учебный год</w:t>
            </w:r>
            <w:r w:rsidR="001033D3">
              <w:rPr>
                <w:rFonts w:ascii="Times New Roman" w:eastAsia="Times New Roman" w:hAnsi="Times New Roman" w:cs="Times New Roman"/>
                <w:bCs/>
                <w:color w:val="020000"/>
                <w:sz w:val="28"/>
                <w:szCs w:val="28"/>
              </w:rPr>
              <w:t>………...стр. 15-18</w:t>
            </w:r>
          </w:p>
          <w:p w:rsidR="00B13881" w:rsidRDefault="00B13881" w:rsidP="00B13881">
            <w:pPr>
              <w:spacing w:after="0" w:line="480" w:lineRule="auto"/>
              <w:jc w:val="center"/>
              <w:rPr>
                <w:rFonts w:ascii="Times New Roman" w:eastAsia="Times New Roman" w:hAnsi="Times New Roman" w:cs="Times New Roman"/>
                <w:b/>
                <w:bCs/>
                <w:color w:val="020000"/>
                <w:sz w:val="28"/>
                <w:szCs w:val="28"/>
              </w:rPr>
            </w:pPr>
          </w:p>
          <w:p w:rsidR="00B13881" w:rsidRDefault="00B13881" w:rsidP="001033D3">
            <w:pPr>
              <w:spacing w:after="0" w:line="240" w:lineRule="auto"/>
              <w:jc w:val="center"/>
              <w:rPr>
                <w:rFonts w:ascii="Times New Roman" w:eastAsia="Times New Roman" w:hAnsi="Times New Roman" w:cs="Times New Roman"/>
                <w:b/>
                <w:bCs/>
                <w:color w:val="020000"/>
                <w:sz w:val="28"/>
                <w:szCs w:val="28"/>
              </w:rPr>
            </w:pPr>
          </w:p>
          <w:p w:rsidR="00B13881" w:rsidRDefault="00B13881" w:rsidP="001033D3">
            <w:pPr>
              <w:spacing w:after="0" w:line="240" w:lineRule="auto"/>
              <w:jc w:val="center"/>
              <w:rPr>
                <w:rFonts w:ascii="Times New Roman" w:eastAsia="Times New Roman" w:hAnsi="Times New Roman" w:cs="Times New Roman"/>
                <w:b/>
                <w:bCs/>
                <w:color w:val="020000"/>
                <w:sz w:val="28"/>
                <w:szCs w:val="28"/>
              </w:rPr>
            </w:pPr>
          </w:p>
          <w:p w:rsidR="00B13881" w:rsidRDefault="00B13881" w:rsidP="001033D3">
            <w:pPr>
              <w:spacing w:after="0" w:line="240" w:lineRule="auto"/>
              <w:jc w:val="center"/>
              <w:rPr>
                <w:rFonts w:ascii="Times New Roman" w:eastAsia="Times New Roman" w:hAnsi="Times New Roman" w:cs="Times New Roman"/>
                <w:b/>
                <w:bCs/>
                <w:color w:val="020000"/>
                <w:sz w:val="28"/>
                <w:szCs w:val="28"/>
              </w:rPr>
            </w:pPr>
          </w:p>
          <w:p w:rsidR="00B13881" w:rsidRDefault="00B13881" w:rsidP="001033D3">
            <w:pPr>
              <w:spacing w:after="0" w:line="240" w:lineRule="auto"/>
              <w:jc w:val="center"/>
              <w:rPr>
                <w:rFonts w:ascii="Times New Roman" w:eastAsia="Times New Roman" w:hAnsi="Times New Roman" w:cs="Times New Roman"/>
                <w:b/>
                <w:bCs/>
                <w:color w:val="020000"/>
                <w:sz w:val="28"/>
                <w:szCs w:val="28"/>
              </w:rPr>
            </w:pPr>
          </w:p>
          <w:p w:rsidR="00B13881" w:rsidRDefault="00B13881" w:rsidP="001033D3">
            <w:pPr>
              <w:spacing w:after="0" w:line="240" w:lineRule="auto"/>
              <w:jc w:val="center"/>
              <w:rPr>
                <w:rFonts w:ascii="Times New Roman" w:eastAsia="Times New Roman" w:hAnsi="Times New Roman" w:cs="Times New Roman"/>
                <w:b/>
                <w:bCs/>
                <w:color w:val="020000"/>
                <w:sz w:val="28"/>
                <w:szCs w:val="28"/>
              </w:rPr>
            </w:pPr>
          </w:p>
          <w:p w:rsidR="00B13881" w:rsidRDefault="00B13881" w:rsidP="001033D3">
            <w:pPr>
              <w:spacing w:after="0" w:line="240" w:lineRule="auto"/>
              <w:jc w:val="center"/>
              <w:rPr>
                <w:rFonts w:ascii="Times New Roman" w:eastAsia="Times New Roman" w:hAnsi="Times New Roman" w:cs="Times New Roman"/>
                <w:b/>
                <w:bCs/>
                <w:color w:val="020000"/>
                <w:sz w:val="28"/>
                <w:szCs w:val="28"/>
              </w:rPr>
            </w:pPr>
          </w:p>
          <w:p w:rsidR="00B13881" w:rsidRDefault="00B13881" w:rsidP="001033D3">
            <w:pPr>
              <w:spacing w:after="0" w:line="240" w:lineRule="auto"/>
              <w:jc w:val="center"/>
              <w:rPr>
                <w:rFonts w:ascii="Times New Roman" w:eastAsia="Times New Roman" w:hAnsi="Times New Roman" w:cs="Times New Roman"/>
                <w:b/>
                <w:bCs/>
                <w:color w:val="020000"/>
                <w:sz w:val="28"/>
                <w:szCs w:val="28"/>
              </w:rPr>
            </w:pPr>
          </w:p>
          <w:p w:rsidR="00B13881" w:rsidRDefault="00B13881" w:rsidP="001033D3">
            <w:pPr>
              <w:spacing w:after="0" w:line="240" w:lineRule="auto"/>
              <w:jc w:val="center"/>
              <w:rPr>
                <w:rFonts w:ascii="Times New Roman" w:eastAsia="Times New Roman" w:hAnsi="Times New Roman" w:cs="Times New Roman"/>
                <w:b/>
                <w:bCs/>
                <w:color w:val="020000"/>
                <w:sz w:val="28"/>
                <w:szCs w:val="28"/>
              </w:rPr>
            </w:pPr>
          </w:p>
          <w:p w:rsidR="00B13881" w:rsidRDefault="00B13881" w:rsidP="001033D3">
            <w:pPr>
              <w:spacing w:after="0" w:line="240" w:lineRule="auto"/>
              <w:jc w:val="center"/>
              <w:rPr>
                <w:rFonts w:ascii="Times New Roman" w:eastAsia="Times New Roman" w:hAnsi="Times New Roman" w:cs="Times New Roman"/>
                <w:b/>
                <w:bCs/>
                <w:color w:val="020000"/>
                <w:sz w:val="28"/>
                <w:szCs w:val="28"/>
              </w:rPr>
            </w:pPr>
          </w:p>
          <w:p w:rsidR="00B13881" w:rsidRDefault="00B13881" w:rsidP="001033D3">
            <w:pPr>
              <w:spacing w:after="0" w:line="240" w:lineRule="auto"/>
              <w:jc w:val="center"/>
              <w:rPr>
                <w:rFonts w:ascii="Times New Roman" w:eastAsia="Times New Roman" w:hAnsi="Times New Roman" w:cs="Times New Roman"/>
                <w:b/>
                <w:bCs/>
                <w:color w:val="020000"/>
                <w:sz w:val="28"/>
                <w:szCs w:val="28"/>
              </w:rPr>
            </w:pPr>
          </w:p>
          <w:p w:rsidR="00B13881" w:rsidRDefault="00B13881" w:rsidP="001033D3">
            <w:pPr>
              <w:spacing w:after="0" w:line="240" w:lineRule="auto"/>
              <w:jc w:val="center"/>
              <w:rPr>
                <w:rFonts w:ascii="Times New Roman" w:eastAsia="Times New Roman" w:hAnsi="Times New Roman" w:cs="Times New Roman"/>
                <w:b/>
                <w:bCs/>
                <w:color w:val="020000"/>
                <w:sz w:val="28"/>
                <w:szCs w:val="28"/>
              </w:rPr>
            </w:pPr>
          </w:p>
          <w:p w:rsidR="00B13881" w:rsidRDefault="00B13881" w:rsidP="001033D3">
            <w:pPr>
              <w:spacing w:after="0" w:line="240" w:lineRule="auto"/>
              <w:jc w:val="center"/>
              <w:rPr>
                <w:rFonts w:ascii="Times New Roman" w:eastAsia="Times New Roman" w:hAnsi="Times New Roman" w:cs="Times New Roman"/>
                <w:b/>
                <w:bCs/>
                <w:color w:val="020000"/>
                <w:sz w:val="28"/>
                <w:szCs w:val="28"/>
              </w:rPr>
            </w:pPr>
          </w:p>
          <w:p w:rsidR="009179DF" w:rsidRPr="003C4411" w:rsidRDefault="003C4411" w:rsidP="00B1388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20000"/>
                <w:sz w:val="28"/>
                <w:szCs w:val="28"/>
              </w:rPr>
              <w:t>1.</w:t>
            </w:r>
            <w:r w:rsidRPr="003C4411">
              <w:rPr>
                <w:rFonts w:ascii="Times New Roman" w:eastAsia="Times New Roman" w:hAnsi="Times New Roman" w:cs="Times New Roman"/>
                <w:b/>
                <w:bCs/>
                <w:color w:val="020000"/>
                <w:sz w:val="28"/>
                <w:szCs w:val="28"/>
              </w:rPr>
              <w:t>Пояснительная записка</w:t>
            </w:r>
          </w:p>
          <w:p w:rsidR="009179DF" w:rsidRPr="00B019AE" w:rsidRDefault="009179DF" w:rsidP="001033D3">
            <w:pPr>
              <w:spacing w:after="0" w:line="240" w:lineRule="auto"/>
              <w:jc w:val="center"/>
              <w:rPr>
                <w:rFonts w:ascii="Times New Roman" w:eastAsia="Times New Roman" w:hAnsi="Times New Roman" w:cs="Times New Roman"/>
                <w:sz w:val="28"/>
                <w:szCs w:val="28"/>
              </w:rPr>
            </w:pPr>
          </w:p>
          <w:p w:rsidR="009179DF" w:rsidRPr="00B019AE" w:rsidRDefault="009179DF" w:rsidP="009179DF">
            <w:pPr>
              <w:spacing w:after="0" w:line="240" w:lineRule="auto"/>
              <w:jc w:val="both"/>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Идея  необходимости реализации поликультурного воспитания впервые была озвучена после второй мировой войны и связана с провозглашением ЮНЕСКО и ООН новой культурной и образовательной политики, основывающейся на идее поддержания человеческого достоинства на основе общечеловеческих ценностей.</w:t>
            </w:r>
          </w:p>
          <w:p w:rsidR="009179DF" w:rsidRPr="00B019AE" w:rsidRDefault="009179DF" w:rsidP="009179DF">
            <w:pPr>
              <w:spacing w:after="0" w:line="240" w:lineRule="auto"/>
              <w:jc w:val="both"/>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Поликультурность присуща человеческому сообществу на протяжении его многовековой истории. Однако в наши дни, главным образом благодаря глобализации и сопутствующим ей процессам, она проявилась как острая проблема общемировой значимости. Учитывая реалии времени, поликультурное образование приобрело особую значимость в образовательных практиках многих стран.</w:t>
            </w:r>
          </w:p>
          <w:p w:rsidR="009179DF" w:rsidRPr="00B019AE" w:rsidRDefault="009179DF" w:rsidP="009179DF">
            <w:pPr>
              <w:spacing w:after="0" w:line="240" w:lineRule="auto"/>
              <w:jc w:val="both"/>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Проблема развития поликультурного образования актуальна для Российской Федерации в силу целого ряда причин. Во-первых, в связи с распадом СССР и утратой прежде привычной идентичности «советского народа». Отсюда сложный поиск и формирование российской идентичности. Во-вторых, невиданный прежде масштаб миграции в РФ из бывших советских республик и зарубежья (Китай, Вьетнам, и т.д.), таящий в себе угрозы социальной стабильности в стране. В-третьих, активизация роли РФ в мировой политике с присущей ей проблемой недопущения столкновения цивилизаций и необходимостью налаживания диалога культур.</w:t>
            </w:r>
          </w:p>
          <w:p w:rsidR="009179DF" w:rsidRPr="00B019AE" w:rsidRDefault="009179DF" w:rsidP="009179DF">
            <w:pPr>
              <w:spacing w:after="0" w:line="240" w:lineRule="auto"/>
              <w:jc w:val="both"/>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Идейно-содержательные, технологические и языковые составляющие поликультурного образования согласуются с общими тенденциями развития российского общества, которое исторически объединило и интегрировало в своей структуре культурные традиции многочисленных народов. Создание целостной эффективной системы поликультурного образования позволит приобщить ребенка-носителя родной культуры к культуре общероссийской и мировой, способной воспитывать у подрастающего поколения готовность к жизни в открытом обществе и формировать навыки межкультурного диалога.</w:t>
            </w:r>
          </w:p>
          <w:p w:rsidR="009179DF" w:rsidRPr="00B019AE" w:rsidRDefault="009179DF" w:rsidP="009179DF">
            <w:pPr>
              <w:spacing w:after="0" w:line="240" w:lineRule="auto"/>
              <w:jc w:val="both"/>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«Национальная доктрина образования в Российской Федерации» провозглашает в числе основных целей образования «национальную и религиозную терпимость, уважительное отношение к языкам, традициям и культуре других народов», «формирование культуры мира и межличностных отношений», «развитие культуры межэтнических отношений».</w:t>
            </w:r>
          </w:p>
          <w:p w:rsidR="009179DF" w:rsidRPr="00B019AE" w:rsidRDefault="009179DF" w:rsidP="009179DF">
            <w:pPr>
              <w:spacing w:after="0" w:line="240" w:lineRule="auto"/>
              <w:jc w:val="both"/>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Современная система образования, вырастающая из культурно-исторических традиций народов России должна развиваться в многомерном пространстве этнической, национально-территориальной, общероссийской и мировой культуры.Таким образом, формирование культуры межэтнических отношений становится одним из необходимых условий реализации профессиональных целей и задач ОАО «РЖД».</w:t>
            </w:r>
          </w:p>
          <w:p w:rsidR="009179DF" w:rsidRPr="00B019AE" w:rsidRDefault="009179DF" w:rsidP="009179DF">
            <w:pPr>
              <w:spacing w:after="0" w:line="240" w:lineRule="auto"/>
              <w:jc w:val="both"/>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 xml:space="preserve">Актуальность современных условий поликультурности социального пространства, в котором развивается жизнедеятельность </w:t>
            </w:r>
            <w:r w:rsidRPr="00B019AE">
              <w:rPr>
                <w:rFonts w:ascii="Times New Roman" w:eastAsia="Times New Roman" w:hAnsi="Times New Roman" w:cs="Times New Roman"/>
                <w:color w:val="020000"/>
                <w:sz w:val="28"/>
                <w:szCs w:val="28"/>
              </w:rPr>
              <w:lastRenderedPageBreak/>
              <w:t>человека, необходимость развития культуры межэтнических отношений, опыт организации и реализации поликультурного образования детей и подростков в образовательных учреждениях ОАО «РЖД» определили необходимость создания «школ диалога культур», реализующих комплексную Программу поликультурного образования  в образовательных учреждениях ОАО «РЖД» (далее – Программа).</w:t>
            </w:r>
          </w:p>
          <w:p w:rsidR="003C4411" w:rsidRDefault="003C4411" w:rsidP="003C4411">
            <w:pPr>
              <w:spacing w:after="0" w:line="240" w:lineRule="auto"/>
              <w:jc w:val="center"/>
              <w:rPr>
                <w:rFonts w:ascii="Times New Roman" w:eastAsia="Times New Roman" w:hAnsi="Times New Roman" w:cs="Times New Roman"/>
                <w:b/>
                <w:color w:val="020000"/>
                <w:sz w:val="28"/>
                <w:szCs w:val="28"/>
              </w:rPr>
            </w:pPr>
          </w:p>
          <w:p w:rsidR="003C4411" w:rsidRPr="003C4411" w:rsidRDefault="003C4411" w:rsidP="003C4411">
            <w:pPr>
              <w:spacing w:after="0" w:line="240" w:lineRule="auto"/>
              <w:jc w:val="center"/>
              <w:rPr>
                <w:rFonts w:ascii="Times New Roman" w:eastAsia="Times New Roman" w:hAnsi="Times New Roman" w:cs="Times New Roman"/>
                <w:b/>
                <w:color w:val="020000"/>
                <w:sz w:val="28"/>
                <w:szCs w:val="28"/>
              </w:rPr>
            </w:pPr>
            <w:r>
              <w:rPr>
                <w:rFonts w:ascii="Times New Roman" w:eastAsia="Times New Roman" w:hAnsi="Times New Roman" w:cs="Times New Roman"/>
                <w:b/>
                <w:color w:val="020000"/>
                <w:sz w:val="28"/>
                <w:szCs w:val="28"/>
              </w:rPr>
              <w:t>2.</w:t>
            </w:r>
            <w:r w:rsidRPr="003C4411">
              <w:rPr>
                <w:rFonts w:ascii="Times New Roman" w:eastAsia="Times New Roman" w:hAnsi="Times New Roman" w:cs="Times New Roman"/>
                <w:b/>
                <w:color w:val="020000"/>
                <w:sz w:val="28"/>
                <w:szCs w:val="28"/>
              </w:rPr>
              <w:t>Характеристики программы</w:t>
            </w:r>
          </w:p>
          <w:p w:rsidR="009179DF" w:rsidRPr="00B019AE" w:rsidRDefault="009179DF" w:rsidP="009179DF">
            <w:pPr>
              <w:spacing w:after="0" w:line="240" w:lineRule="auto"/>
              <w:jc w:val="both"/>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Программа создана для обеспечения эффективной системы поликультурного образования и несет в себе следующие характеристики:</w:t>
            </w:r>
          </w:p>
          <w:p w:rsidR="009179DF" w:rsidRPr="00B019AE" w:rsidRDefault="009179DF" w:rsidP="001033D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отражает цели, задачи и основные направления развития поликультурного образования в образовательных учреждениях ОАО РЖД;</w:t>
            </w:r>
          </w:p>
          <w:p w:rsidR="009179DF" w:rsidRPr="00B019AE" w:rsidRDefault="009179DF" w:rsidP="001033D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направлена на подготовку подрастающего поколения к функциональному сотрудничеству в составе полиэтнических гражданских сообществ регионального, российского, международного масштаба, формирование модели поведения, способной обеспечить нормальную адаптацию и комфортное существование гражданина России в современном информационном обществе, равноправное участие носителя собственной этнокультурной и национальной традиции в глобальных цивилизационных процессах;</w:t>
            </w:r>
          </w:p>
          <w:p w:rsidR="009179DF" w:rsidRPr="00B019AE" w:rsidRDefault="009179DF" w:rsidP="001033D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формируется, функционирует и развивается как открытая система, призванная удовлетворять насущные социокультурные и образовательные интересы граждан;</w:t>
            </w:r>
          </w:p>
          <w:p w:rsidR="009179DF" w:rsidRPr="00B019AE" w:rsidRDefault="009179DF" w:rsidP="001033D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учитывает актуальные интересы общественного развития и исходит из стратегии сохранения культурного многообразия;</w:t>
            </w:r>
          </w:p>
          <w:p w:rsidR="009179DF" w:rsidRPr="00B019AE" w:rsidRDefault="009179DF" w:rsidP="001033D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учитывает государственные интересы, национальные и этнокультурные особенности и интересы населения, условия межкультурного диалога;</w:t>
            </w:r>
          </w:p>
          <w:p w:rsidR="009179DF" w:rsidRPr="00B019AE" w:rsidRDefault="009179DF" w:rsidP="001033D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предусматривает непрерывность и преемственность целей и задач поликультурного образования детей от дошкольного до старшей ступени общего образования;</w:t>
            </w:r>
          </w:p>
          <w:p w:rsidR="009179DF" w:rsidRPr="00B019AE" w:rsidRDefault="009179DF" w:rsidP="001033D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 xml:space="preserve">формирует и разрабатывает содержание обучения и воспитания в соответствии с </w:t>
            </w:r>
            <w:r w:rsidRPr="00B019AE">
              <w:rPr>
                <w:rFonts w:ascii="Times New Roman" w:eastAsia="Times New Roman" w:hAnsi="Times New Roman" w:cs="Times New Roman"/>
                <w:color w:val="020000"/>
                <w:sz w:val="28"/>
                <w:szCs w:val="28"/>
                <w:u w:val="single"/>
              </w:rPr>
              <w:t>Федеральными государственными требованиями к структуре основной общеобразовательной программы  дошкольного образования</w:t>
            </w:r>
            <w:r w:rsidRPr="00B019AE">
              <w:rPr>
                <w:rFonts w:ascii="Times New Roman" w:eastAsia="Times New Roman" w:hAnsi="Times New Roman" w:cs="Times New Roman"/>
                <w:color w:val="020000"/>
                <w:sz w:val="28"/>
                <w:szCs w:val="28"/>
              </w:rPr>
              <w:t xml:space="preserve"> и Федеральным государственным образовательным стандартом общего образования с привлечением участников образовательного процесса, общественности, всех заинтересованных лиц;</w:t>
            </w:r>
          </w:p>
          <w:p w:rsidR="009179DF" w:rsidRPr="00B019AE" w:rsidRDefault="009179DF" w:rsidP="001033D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обеспечивает содержание, формы и виды деятельности в процессе реализации Программы в соответствии с психолого-физиологическими и возрастными особенностями обучающихся;</w:t>
            </w:r>
          </w:p>
          <w:p w:rsidR="009179DF" w:rsidRPr="00B019AE" w:rsidRDefault="009179DF" w:rsidP="001033D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 xml:space="preserve">учитывает корпоративные интересы профориентационной работы с </w:t>
            </w:r>
            <w:r w:rsidRPr="00B019AE">
              <w:rPr>
                <w:rFonts w:ascii="Times New Roman" w:eastAsia="Times New Roman" w:hAnsi="Times New Roman" w:cs="Times New Roman"/>
                <w:color w:val="020000"/>
                <w:sz w:val="28"/>
                <w:szCs w:val="28"/>
              </w:rPr>
              <w:lastRenderedPageBreak/>
              <w:t>молодежью и обеспечивает качество поликультурного образования, его системность, фундаментальность и практическую ориентацию;</w:t>
            </w:r>
          </w:p>
          <w:p w:rsidR="009179DF" w:rsidRPr="00B019AE" w:rsidRDefault="009179DF" w:rsidP="001033D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предусматривает активные формы и виды реализации Программы в образовательном процессе: проектная, исследовательская деятельность, тренинги, ИКТ, выставки, конкурсы, практикумы и т.д. Открытость образования обеспечивается на каждой ступени использованием межкультурных диалоговых методов обучения.</w:t>
            </w:r>
          </w:p>
          <w:p w:rsidR="009179DF" w:rsidRPr="00B019AE" w:rsidRDefault="009179DF" w:rsidP="001033D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019AE">
              <w:rPr>
                <w:rFonts w:ascii="Times New Roman" w:eastAsia="Times New Roman" w:hAnsi="Times New Roman" w:cs="Times New Roman"/>
                <w:color w:val="020000"/>
                <w:sz w:val="28"/>
                <w:szCs w:val="28"/>
              </w:rPr>
              <w:t>предусматривает формирование системной модели научно-методической и организационной помощи реализации Программы.</w:t>
            </w:r>
          </w:p>
          <w:p w:rsidR="009179DF" w:rsidRPr="003C4411" w:rsidRDefault="009179DF" w:rsidP="001033D3">
            <w:pPr>
              <w:spacing w:before="100" w:beforeAutospacing="1" w:after="100" w:afterAutospacing="1" w:line="240" w:lineRule="auto"/>
              <w:jc w:val="center"/>
              <w:rPr>
                <w:rFonts w:ascii="Times New Roman" w:eastAsia="Times New Roman" w:hAnsi="Times New Roman" w:cs="Times New Roman"/>
                <w:b/>
                <w:color w:val="020000"/>
                <w:sz w:val="28"/>
                <w:szCs w:val="28"/>
              </w:rPr>
            </w:pPr>
            <w:r w:rsidRPr="003C4411">
              <w:rPr>
                <w:rFonts w:ascii="Times New Roman" w:eastAsia="Times New Roman" w:hAnsi="Times New Roman" w:cs="Times New Roman"/>
                <w:b/>
                <w:color w:val="020000"/>
                <w:sz w:val="28"/>
                <w:szCs w:val="28"/>
              </w:rPr>
              <w:t> </w:t>
            </w:r>
            <w:r w:rsidR="003C4411">
              <w:rPr>
                <w:rFonts w:ascii="Times New Roman" w:eastAsia="Times New Roman" w:hAnsi="Times New Roman" w:cs="Times New Roman"/>
                <w:b/>
                <w:color w:val="020000"/>
                <w:sz w:val="28"/>
                <w:szCs w:val="28"/>
              </w:rPr>
              <w:t>3.</w:t>
            </w:r>
            <w:r w:rsidRPr="003C4411">
              <w:rPr>
                <w:rFonts w:ascii="Times New Roman" w:eastAsia="Times New Roman" w:hAnsi="Times New Roman" w:cs="Times New Roman"/>
                <w:b/>
                <w:bCs/>
                <w:color w:val="020000"/>
                <w:sz w:val="28"/>
                <w:szCs w:val="28"/>
              </w:rPr>
              <w:t>Нормативное обеспечение Программы</w:t>
            </w:r>
          </w:p>
          <w:p w:rsidR="009179DF" w:rsidRPr="00B019AE" w:rsidRDefault="009179DF" w:rsidP="001033D3">
            <w:p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Программа поликультурного образования разработана на основании:</w:t>
            </w:r>
          </w:p>
          <w:p w:rsidR="009179DF" w:rsidRPr="00B019AE" w:rsidRDefault="009179DF" w:rsidP="001033D3">
            <w:pPr>
              <w:numPr>
                <w:ilvl w:val="0"/>
                <w:numId w:val="2"/>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Конституции Российской Федерации;</w:t>
            </w:r>
          </w:p>
          <w:p w:rsidR="009179DF" w:rsidRPr="00B019AE" w:rsidRDefault="009179DF" w:rsidP="001033D3">
            <w:pPr>
              <w:numPr>
                <w:ilvl w:val="0"/>
                <w:numId w:val="2"/>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Закона Российской Федерации "Об образовании",</w:t>
            </w:r>
          </w:p>
          <w:p w:rsidR="009179DF" w:rsidRPr="00B019AE" w:rsidRDefault="009179DF" w:rsidP="001033D3">
            <w:pPr>
              <w:numPr>
                <w:ilvl w:val="0"/>
                <w:numId w:val="2"/>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Закона Российской Федерации "О языках народов Российской Федерации";</w:t>
            </w:r>
          </w:p>
          <w:p w:rsidR="009179DF" w:rsidRPr="00B019AE" w:rsidRDefault="009179DF" w:rsidP="001033D3">
            <w:pPr>
              <w:numPr>
                <w:ilvl w:val="0"/>
                <w:numId w:val="2"/>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Концепции государственной национальной политики Российской Федерации;</w:t>
            </w:r>
          </w:p>
          <w:p w:rsidR="009179DF" w:rsidRPr="00B019AE" w:rsidRDefault="009179DF" w:rsidP="001033D3">
            <w:pPr>
              <w:numPr>
                <w:ilvl w:val="0"/>
                <w:numId w:val="2"/>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Национальной доктрины образования в Российской Федерации (на период до 2025 года);</w:t>
            </w:r>
          </w:p>
          <w:p w:rsidR="009179DF" w:rsidRPr="00B019AE" w:rsidRDefault="009179DF" w:rsidP="001033D3">
            <w:pPr>
              <w:numPr>
                <w:ilvl w:val="0"/>
                <w:numId w:val="2"/>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Проекта Концепции развития поликультурного образования;</w:t>
            </w:r>
          </w:p>
          <w:p w:rsidR="009179DF" w:rsidRPr="00B019AE" w:rsidRDefault="009179DF" w:rsidP="001033D3">
            <w:pPr>
              <w:numPr>
                <w:ilvl w:val="0"/>
                <w:numId w:val="2"/>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Проекта Комплексной программы развития поликультурного образования.</w:t>
            </w:r>
          </w:p>
          <w:p w:rsidR="009179DF" w:rsidRPr="00B019AE" w:rsidRDefault="009179DF" w:rsidP="001033D3">
            <w:pPr>
              <w:numPr>
                <w:ilvl w:val="0"/>
                <w:numId w:val="2"/>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u w:val="single"/>
              </w:rPr>
              <w:t xml:space="preserve">Федеральные государственные требования к структуре основной общеобразовательной программы  дошкольного образования (ФГТ) </w:t>
            </w:r>
            <w:r w:rsidRPr="00B019AE">
              <w:rPr>
                <w:rFonts w:ascii="Times New Roman" w:eastAsia="Times New Roman" w:hAnsi="Times New Roman" w:cs="Times New Roman"/>
                <w:color w:val="020000"/>
                <w:sz w:val="28"/>
                <w:szCs w:val="28"/>
              </w:rPr>
              <w:t>- Федеральный государственный стандарт общего образования (ФГОС)</w:t>
            </w:r>
          </w:p>
          <w:p w:rsidR="009179DF" w:rsidRPr="003C4411" w:rsidRDefault="003C4411" w:rsidP="001033D3">
            <w:pPr>
              <w:spacing w:before="100" w:beforeAutospacing="1" w:after="100" w:afterAutospacing="1" w:line="240" w:lineRule="auto"/>
              <w:jc w:val="center"/>
              <w:rPr>
                <w:rFonts w:ascii="Times New Roman" w:eastAsia="Times New Roman" w:hAnsi="Times New Roman" w:cs="Times New Roman"/>
                <w:b/>
                <w:color w:val="020000"/>
                <w:sz w:val="28"/>
                <w:szCs w:val="28"/>
              </w:rPr>
            </w:pPr>
            <w:r>
              <w:rPr>
                <w:rFonts w:ascii="Times New Roman" w:eastAsia="Times New Roman" w:hAnsi="Times New Roman" w:cs="Times New Roman"/>
                <w:b/>
                <w:bCs/>
                <w:color w:val="020000"/>
                <w:sz w:val="28"/>
                <w:szCs w:val="28"/>
              </w:rPr>
              <w:t>4.</w:t>
            </w:r>
            <w:r w:rsidR="009179DF" w:rsidRPr="003C4411">
              <w:rPr>
                <w:rFonts w:ascii="Times New Roman" w:eastAsia="Times New Roman" w:hAnsi="Times New Roman" w:cs="Times New Roman"/>
                <w:b/>
                <w:bCs/>
                <w:color w:val="020000"/>
                <w:sz w:val="28"/>
                <w:szCs w:val="28"/>
              </w:rPr>
              <w:t>Цель Программы</w:t>
            </w:r>
          </w:p>
          <w:p w:rsidR="009179DF" w:rsidRPr="00B019AE" w:rsidRDefault="009179DF" w:rsidP="009179DF">
            <w:pPr>
              <w:spacing w:before="100" w:beforeAutospacing="1" w:after="100" w:afterAutospacing="1" w:line="240" w:lineRule="auto"/>
              <w:jc w:val="both"/>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Целью Программы поликультурного образования является создание в образовательных учреждениях ОАО РЖД системы поликультурного образования, способной обеспечить благоприятный демократический и гуманистический социальный климат, способствующий гармонизации отношений между представителями всех социокультурных групп населения в интересах российской гражданской идентичности.</w:t>
            </w:r>
          </w:p>
          <w:p w:rsidR="009179DF" w:rsidRPr="00B019AE" w:rsidRDefault="009179DF" w:rsidP="009179DF">
            <w:pPr>
              <w:spacing w:before="100" w:beforeAutospacing="1" w:after="100" w:afterAutospacing="1" w:line="240" w:lineRule="auto"/>
              <w:jc w:val="both"/>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 xml:space="preserve">Программа призвана изменить восприятие воспитанниками и учащимися  иных культур и религий; научить взвешенно подходить к оценке событий в контексте межкультурного, межконфессионального и межэтнического разнообразия в обществе; дать возможность объективного восприятия ими места и роли народов России и зарубежных стран в истории; повысить роль самих учащихся в формировании толерантного отношения среди своих сверстников, семьи и социального окружения; способствовать профилактике </w:t>
            </w:r>
            <w:r w:rsidRPr="00B019AE">
              <w:rPr>
                <w:rFonts w:ascii="Times New Roman" w:eastAsia="Times New Roman" w:hAnsi="Times New Roman" w:cs="Times New Roman"/>
                <w:color w:val="020000"/>
                <w:sz w:val="28"/>
                <w:szCs w:val="28"/>
              </w:rPr>
              <w:lastRenderedPageBreak/>
              <w:t>конфликтов в молодежной среде.</w:t>
            </w:r>
          </w:p>
          <w:p w:rsidR="009179DF" w:rsidRPr="00B019AE" w:rsidRDefault="009179DF" w:rsidP="001033D3">
            <w:pPr>
              <w:spacing w:before="100" w:beforeAutospacing="1" w:after="100" w:afterAutospacing="1" w:line="240" w:lineRule="auto"/>
              <w:rPr>
                <w:rFonts w:ascii="Times New Roman" w:eastAsia="Times New Roman" w:hAnsi="Times New Roman" w:cs="Times New Roman"/>
                <w:color w:val="020000"/>
                <w:sz w:val="28"/>
                <w:szCs w:val="28"/>
              </w:rPr>
            </w:pPr>
            <w:r w:rsidRPr="003C4411">
              <w:rPr>
                <w:rFonts w:ascii="Times New Roman" w:eastAsia="Times New Roman" w:hAnsi="Times New Roman" w:cs="Times New Roman"/>
                <w:iCs/>
                <w:color w:val="020000"/>
                <w:sz w:val="28"/>
                <w:szCs w:val="28"/>
              </w:rPr>
              <w:t>Поликультурное образование</w:t>
            </w:r>
            <w:r w:rsidRPr="00B019AE">
              <w:rPr>
                <w:rFonts w:ascii="Times New Roman" w:eastAsia="Times New Roman" w:hAnsi="Times New Roman" w:cs="Times New Roman"/>
                <w:color w:val="020000"/>
                <w:sz w:val="28"/>
                <w:szCs w:val="28"/>
              </w:rPr>
              <w:t xml:space="preserve"> представляет собой институт целенаправленной социализации воспитанников и обучающихся, призванный обеспечить:</w:t>
            </w:r>
          </w:p>
          <w:p w:rsidR="009179DF" w:rsidRPr="00B019AE" w:rsidRDefault="009179DF" w:rsidP="001033D3">
            <w:pPr>
              <w:numPr>
                <w:ilvl w:val="0"/>
                <w:numId w:val="3"/>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на познавательном уровне – освоение образцов и ценностей родной, российской, мировой культуры, культурно-исторического и социального опыта человечества;</w:t>
            </w:r>
          </w:p>
          <w:p w:rsidR="009179DF" w:rsidRPr="00B019AE" w:rsidRDefault="009179DF" w:rsidP="001033D3">
            <w:pPr>
              <w:numPr>
                <w:ilvl w:val="0"/>
                <w:numId w:val="3"/>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на ценностномуровне – формирование предрасположенности к межкультурной коммуникации и обмену, толерантности по отношению к другим народам, культурам, социальным группам;</w:t>
            </w:r>
          </w:p>
          <w:p w:rsidR="009179DF" w:rsidRPr="00B019AE" w:rsidRDefault="009179DF" w:rsidP="001033D3">
            <w:pPr>
              <w:numPr>
                <w:ilvl w:val="0"/>
                <w:numId w:val="3"/>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на оценочном уровне – формирование умения четко формулировать собственное отношение к событиям и явлениям, ясно выражать свою точку зрения и аргументировать высказываемые суждения местность</w:t>
            </w:r>
          </w:p>
          <w:p w:rsidR="009179DF" w:rsidRPr="00B019AE" w:rsidRDefault="009179DF" w:rsidP="001033D3">
            <w:pPr>
              <w:numPr>
                <w:ilvl w:val="0"/>
                <w:numId w:val="3"/>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на деятельностном  уровне – активное взаимодействие с представителями различных культур при сохранении собственной языковой и культурной компетенции;</w:t>
            </w:r>
          </w:p>
          <w:p w:rsidR="009179DF" w:rsidRPr="00B019AE" w:rsidRDefault="009179DF" w:rsidP="001033D3">
            <w:pPr>
              <w:numPr>
                <w:ilvl w:val="0"/>
                <w:numId w:val="3"/>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на социально-психологическом уровне – формирование гармоничной российской идентичности на основе этнокультурного и национально-территориального самосознания.</w:t>
            </w:r>
          </w:p>
          <w:p w:rsidR="009179DF" w:rsidRPr="00B019AE" w:rsidRDefault="005506D8" w:rsidP="001033D3">
            <w:pPr>
              <w:spacing w:before="100" w:beforeAutospacing="1" w:after="100" w:afterAutospacing="1" w:line="240" w:lineRule="auto"/>
              <w:rPr>
                <w:rFonts w:ascii="Times New Roman" w:eastAsia="Times New Roman" w:hAnsi="Times New Roman" w:cs="Times New Roman"/>
                <w:color w:val="020000"/>
                <w:sz w:val="28"/>
                <w:szCs w:val="28"/>
              </w:rPr>
            </w:pPr>
            <w:r>
              <w:rPr>
                <w:rFonts w:ascii="Times New Roman" w:eastAsia="Times New Roman" w:hAnsi="Times New Roman" w:cs="Times New Roman"/>
                <w:b/>
                <w:iCs/>
                <w:color w:val="020000"/>
                <w:sz w:val="28"/>
                <w:szCs w:val="28"/>
              </w:rPr>
              <w:t>4.1</w:t>
            </w:r>
            <w:r w:rsidR="003C4411" w:rsidRPr="003C4411">
              <w:rPr>
                <w:rFonts w:ascii="Times New Roman" w:eastAsia="Times New Roman" w:hAnsi="Times New Roman" w:cs="Times New Roman"/>
                <w:b/>
                <w:iCs/>
                <w:color w:val="020000"/>
                <w:sz w:val="28"/>
                <w:szCs w:val="28"/>
              </w:rPr>
              <w:t>.</w:t>
            </w:r>
            <w:r w:rsidR="009179DF" w:rsidRPr="003C4411">
              <w:rPr>
                <w:rFonts w:ascii="Times New Roman" w:eastAsia="Times New Roman" w:hAnsi="Times New Roman" w:cs="Times New Roman"/>
                <w:iCs/>
                <w:color w:val="020000"/>
                <w:sz w:val="28"/>
                <w:szCs w:val="28"/>
              </w:rPr>
              <w:t>Целями поликультурного образования</w:t>
            </w:r>
            <w:r w:rsidR="009179DF" w:rsidRPr="003C4411">
              <w:rPr>
                <w:rFonts w:ascii="Times New Roman" w:eastAsia="Times New Roman" w:hAnsi="Times New Roman" w:cs="Times New Roman"/>
                <w:color w:val="020000"/>
                <w:sz w:val="28"/>
                <w:szCs w:val="28"/>
              </w:rPr>
              <w:t xml:space="preserve"> являются</w:t>
            </w:r>
            <w:r w:rsidR="009179DF" w:rsidRPr="00B019AE">
              <w:rPr>
                <w:rFonts w:ascii="Times New Roman" w:eastAsia="Times New Roman" w:hAnsi="Times New Roman" w:cs="Times New Roman"/>
                <w:color w:val="020000"/>
                <w:sz w:val="28"/>
                <w:szCs w:val="28"/>
              </w:rPr>
              <w:t>:</w:t>
            </w:r>
          </w:p>
          <w:p w:rsidR="009179DF" w:rsidRPr="00B019AE" w:rsidRDefault="009179DF" w:rsidP="001033D3">
            <w:pPr>
              <w:numPr>
                <w:ilvl w:val="0"/>
                <w:numId w:val="4"/>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формирование всесторонне и гармонически развитой личности, способной к творческому саморазвитию и осуществляющей этнокультурное и гражданское самоопределение на основе национальной традиции, ценностей российской и мировой культуры;</w:t>
            </w:r>
          </w:p>
          <w:p w:rsidR="009179DF" w:rsidRPr="00B019AE" w:rsidRDefault="009179DF" w:rsidP="001033D3">
            <w:pPr>
              <w:numPr>
                <w:ilvl w:val="0"/>
                <w:numId w:val="4"/>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воспроизводство и развитие национальных культур и родных языков народов России как необходимых инструментов социализации подрастающих поколений и важнейшей основы становления и функционирования российской гражданской нации на ее базовых уровнях - этнокультурном и национально-территориальном;</w:t>
            </w:r>
          </w:p>
          <w:p w:rsidR="009179DF" w:rsidRPr="00B019AE" w:rsidRDefault="009179DF" w:rsidP="001033D3">
            <w:pPr>
              <w:numPr>
                <w:ilvl w:val="0"/>
                <w:numId w:val="4"/>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формирование российской гражданской идентичности в условиях социально-политической неоднородности регионов Российской Федерации, поликультурности и полилингвальности многонационального народа России;</w:t>
            </w:r>
          </w:p>
          <w:p w:rsidR="009179DF" w:rsidRPr="00B019AE" w:rsidRDefault="009179DF" w:rsidP="001033D3">
            <w:pPr>
              <w:numPr>
                <w:ilvl w:val="0"/>
                <w:numId w:val="4"/>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 xml:space="preserve">создание условий для сохранения и развития </w:t>
            </w:r>
            <w:r w:rsidR="00F92D2D" w:rsidRPr="00B019AE">
              <w:rPr>
                <w:rFonts w:ascii="Times New Roman" w:eastAsia="Times New Roman" w:hAnsi="Times New Roman" w:cs="Times New Roman"/>
                <w:color w:val="020000"/>
                <w:sz w:val="28"/>
                <w:szCs w:val="28"/>
              </w:rPr>
              <w:t>комплементарного</w:t>
            </w:r>
            <w:r w:rsidRPr="00B019AE">
              <w:rPr>
                <w:rFonts w:ascii="Times New Roman" w:eastAsia="Times New Roman" w:hAnsi="Times New Roman" w:cs="Times New Roman"/>
                <w:color w:val="020000"/>
                <w:sz w:val="28"/>
                <w:szCs w:val="28"/>
              </w:rPr>
              <w:t xml:space="preserve"> сотрудничества всех этнокультурных групп в едином экономическом, социальном, политическом и культурном сообществе, именуемом российской гражданской нацией;</w:t>
            </w:r>
          </w:p>
          <w:p w:rsidR="009179DF" w:rsidRPr="00B019AE" w:rsidRDefault="009179DF" w:rsidP="001033D3">
            <w:pPr>
              <w:numPr>
                <w:ilvl w:val="0"/>
                <w:numId w:val="4"/>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эффективная подготовка выпускников школы к жизни в условиях федеративного государства и современной цивилизации, расширение возможностей самореализации, социального роста, повышения качества жизни.</w:t>
            </w:r>
          </w:p>
          <w:p w:rsidR="009179DF" w:rsidRPr="00B019AE" w:rsidRDefault="009179DF" w:rsidP="001033D3">
            <w:pPr>
              <w:numPr>
                <w:ilvl w:val="0"/>
                <w:numId w:val="4"/>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lastRenderedPageBreak/>
              <w:t>глубокое и всестороннее овладение основами национальной культуры, приобщение детей к языку, литературе, истории своего этносоциума, направленное на сохранение национальных культур народов России;</w:t>
            </w:r>
          </w:p>
          <w:p w:rsidR="009179DF" w:rsidRPr="00B019AE" w:rsidRDefault="009179DF" w:rsidP="001033D3">
            <w:pPr>
              <w:numPr>
                <w:ilvl w:val="0"/>
                <w:numId w:val="4"/>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воспитание понимания самобытности культур разных народов,  бережного отношения к национальным ценностям, этническим особенностям;</w:t>
            </w:r>
          </w:p>
          <w:p w:rsidR="009179DF" w:rsidRPr="00B019AE" w:rsidRDefault="009179DF" w:rsidP="001033D3">
            <w:pPr>
              <w:numPr>
                <w:ilvl w:val="0"/>
                <w:numId w:val="4"/>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воспитание позитивного отношения к культурным различиям, обеспечивающим условия для самореализации личности;</w:t>
            </w:r>
          </w:p>
          <w:p w:rsidR="009179DF" w:rsidRPr="00B019AE" w:rsidRDefault="009179DF" w:rsidP="001033D3">
            <w:pPr>
              <w:numPr>
                <w:ilvl w:val="0"/>
                <w:numId w:val="4"/>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приобщение к основам мировой культуры, и воспитание уважения к представителям других народов;</w:t>
            </w:r>
          </w:p>
          <w:p w:rsidR="009179DF" w:rsidRPr="00B019AE" w:rsidRDefault="009179DF" w:rsidP="001033D3">
            <w:pPr>
              <w:numPr>
                <w:ilvl w:val="0"/>
                <w:numId w:val="4"/>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формирование культуры межнациональных отношений учащихся в полиэтническом коллективе;</w:t>
            </w:r>
          </w:p>
          <w:p w:rsidR="009179DF" w:rsidRPr="00B019AE" w:rsidRDefault="009179DF" w:rsidP="001033D3">
            <w:pPr>
              <w:numPr>
                <w:ilvl w:val="0"/>
                <w:numId w:val="4"/>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воспитание личности в духе мира, взаимопонимания с другими народами, осознания необходимости поддержания и развития культуры мира.</w:t>
            </w:r>
          </w:p>
          <w:p w:rsidR="009179DF" w:rsidRPr="00B019AE" w:rsidRDefault="009179DF" w:rsidP="009179DF">
            <w:pPr>
              <w:spacing w:before="100" w:beforeAutospacing="1" w:after="100" w:afterAutospacing="1" w:line="240" w:lineRule="auto"/>
              <w:jc w:val="both"/>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В соответствии с конструкцией российской идентичности  этнокультурное наследие и национальные культуры народов России транслируются в широком общероссийском и мировом культурно-цивилизационном контексте по общей формуле «регион – Россия – мир».</w:t>
            </w:r>
          </w:p>
          <w:p w:rsidR="009179DF" w:rsidRDefault="009179DF" w:rsidP="009179DF">
            <w:pPr>
              <w:spacing w:before="100" w:beforeAutospacing="1" w:after="100" w:afterAutospacing="1" w:line="240" w:lineRule="auto"/>
              <w:jc w:val="both"/>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Содержание Программы поликультурного образования формируется для всех уровней  российского образования.</w:t>
            </w:r>
          </w:p>
          <w:p w:rsidR="003C4411" w:rsidRPr="003C4411" w:rsidRDefault="005506D8" w:rsidP="009179DF">
            <w:pPr>
              <w:spacing w:before="100" w:beforeAutospacing="1" w:after="100" w:afterAutospacing="1" w:line="240" w:lineRule="auto"/>
              <w:jc w:val="both"/>
              <w:rPr>
                <w:rFonts w:ascii="Times New Roman" w:eastAsia="Times New Roman" w:hAnsi="Times New Roman" w:cs="Times New Roman"/>
                <w:color w:val="020000"/>
                <w:sz w:val="28"/>
                <w:szCs w:val="28"/>
              </w:rPr>
            </w:pPr>
            <w:r>
              <w:rPr>
                <w:rFonts w:ascii="Times New Roman" w:eastAsia="Times New Roman" w:hAnsi="Times New Roman" w:cs="Times New Roman"/>
                <w:b/>
                <w:iCs/>
                <w:color w:val="020000"/>
                <w:sz w:val="28"/>
                <w:szCs w:val="28"/>
              </w:rPr>
              <w:t>4.2</w:t>
            </w:r>
            <w:r w:rsidR="003C4411">
              <w:rPr>
                <w:rFonts w:ascii="Times New Roman" w:eastAsia="Times New Roman" w:hAnsi="Times New Roman" w:cs="Times New Roman"/>
                <w:iCs/>
                <w:color w:val="020000"/>
                <w:sz w:val="28"/>
                <w:szCs w:val="28"/>
              </w:rPr>
              <w:t>.</w:t>
            </w:r>
            <w:r w:rsidR="003C4411" w:rsidRPr="003C4411">
              <w:rPr>
                <w:rFonts w:ascii="Times New Roman" w:eastAsia="Times New Roman" w:hAnsi="Times New Roman" w:cs="Times New Roman"/>
                <w:iCs/>
                <w:color w:val="020000"/>
                <w:sz w:val="28"/>
                <w:szCs w:val="28"/>
              </w:rPr>
              <w:t>Содержание поликультурного образования</w:t>
            </w:r>
            <w:bookmarkStart w:id="0" w:name="_GoBack"/>
            <w:bookmarkEnd w:id="0"/>
          </w:p>
          <w:p w:rsidR="009179DF" w:rsidRPr="00B019AE" w:rsidRDefault="009179DF" w:rsidP="009179DF">
            <w:pPr>
              <w:spacing w:before="100" w:beforeAutospacing="1" w:after="100" w:afterAutospacing="1" w:line="240" w:lineRule="auto"/>
              <w:jc w:val="both"/>
              <w:rPr>
                <w:rFonts w:ascii="Times New Roman" w:eastAsia="Times New Roman" w:hAnsi="Times New Roman" w:cs="Times New Roman"/>
                <w:color w:val="020000"/>
                <w:sz w:val="28"/>
                <w:szCs w:val="28"/>
              </w:rPr>
            </w:pPr>
            <w:r w:rsidRPr="00B019AE">
              <w:rPr>
                <w:rFonts w:ascii="Times New Roman" w:eastAsia="Times New Roman" w:hAnsi="Times New Roman" w:cs="Times New Roman"/>
                <w:i/>
                <w:iCs/>
                <w:color w:val="020000"/>
                <w:sz w:val="28"/>
                <w:szCs w:val="28"/>
              </w:rPr>
              <w:t>Содержание поликультурного образования</w:t>
            </w:r>
            <w:r w:rsidRPr="00B019AE">
              <w:rPr>
                <w:rFonts w:ascii="Times New Roman" w:eastAsia="Times New Roman" w:hAnsi="Times New Roman" w:cs="Times New Roman"/>
                <w:color w:val="020000"/>
                <w:sz w:val="28"/>
                <w:szCs w:val="28"/>
              </w:rPr>
              <w:t xml:space="preserve"> сохраняет общий принцип единства и системности российского образования и соответствует </w:t>
            </w:r>
            <w:r w:rsidRPr="00B019AE">
              <w:rPr>
                <w:rFonts w:ascii="Times New Roman" w:eastAsia="Times New Roman" w:hAnsi="Times New Roman" w:cs="Times New Roman"/>
                <w:color w:val="020000"/>
                <w:sz w:val="28"/>
                <w:szCs w:val="28"/>
                <w:u w:val="single"/>
              </w:rPr>
              <w:t>Федеральным государственным требованиям к структуре основной общеобразовательной программы  дошкольного образования</w:t>
            </w:r>
            <w:r w:rsidRPr="00B019AE">
              <w:rPr>
                <w:rFonts w:ascii="Times New Roman" w:eastAsia="Times New Roman" w:hAnsi="Times New Roman" w:cs="Times New Roman"/>
                <w:color w:val="020000"/>
                <w:sz w:val="28"/>
                <w:szCs w:val="28"/>
              </w:rPr>
              <w:t xml:space="preserve"> и требованиям Федерального государственного образовательного стандарта общего образования: </w:t>
            </w:r>
          </w:p>
          <w:p w:rsidR="009179DF" w:rsidRPr="00B019AE" w:rsidRDefault="009179DF" w:rsidP="001033D3">
            <w:pPr>
              <w:numPr>
                <w:ilvl w:val="0"/>
                <w:numId w:val="5"/>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к структуре основной общеобразовательной программы, соотношению ее обязательной части с частью, формируемой участниками образовательного процесса;</w:t>
            </w:r>
          </w:p>
          <w:p w:rsidR="009179DF" w:rsidRPr="00B019AE" w:rsidRDefault="009179DF" w:rsidP="001033D3">
            <w:pPr>
              <w:numPr>
                <w:ilvl w:val="0"/>
                <w:numId w:val="5"/>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к условиям реализации основной образовательной программы;</w:t>
            </w:r>
          </w:p>
          <w:p w:rsidR="009179DF" w:rsidRPr="00B019AE" w:rsidRDefault="009179DF" w:rsidP="001033D3">
            <w:pPr>
              <w:numPr>
                <w:ilvl w:val="0"/>
                <w:numId w:val="5"/>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к результатам освоения обучающимися основной общеобразовательной программы.</w:t>
            </w:r>
          </w:p>
          <w:p w:rsidR="009179DF" w:rsidRPr="00B019AE" w:rsidRDefault="009179DF" w:rsidP="009179DF">
            <w:pPr>
              <w:spacing w:before="100" w:beforeAutospacing="1" w:after="100" w:afterAutospacing="1" w:line="240" w:lineRule="auto"/>
              <w:jc w:val="both"/>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В учреждениях дошкольного образования общей основой воспитания и обучения является становление основ мировоззрения, национально-культурной и гражданской идентичности, духовно-нравственное развитие с принятием моральных норм, национальных  им мировых ценностей.</w:t>
            </w:r>
          </w:p>
          <w:p w:rsidR="009179DF" w:rsidRPr="00B019AE" w:rsidRDefault="009179DF" w:rsidP="009179DF">
            <w:pPr>
              <w:spacing w:before="100" w:beforeAutospacing="1" w:after="100" w:afterAutospacing="1" w:line="240" w:lineRule="auto"/>
              <w:jc w:val="both"/>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lastRenderedPageBreak/>
              <w:t>Совмещение обязательной части основной образовательной программы и части, формируемой участниками образовательного процесса, включение необходимого этнокультурного и регионального содержания в федеральный государственный образовательный стандарт строится на принципах идейно-тематического единства и системности содержания, значимости и научной объективности, воспитательного воздействия и учета личного опыта обучающихся.</w:t>
            </w:r>
          </w:p>
          <w:p w:rsidR="009179DF" w:rsidRPr="00B019AE" w:rsidRDefault="009179DF" w:rsidP="009179DF">
            <w:pPr>
              <w:spacing w:before="100" w:beforeAutospacing="1" w:after="100" w:afterAutospacing="1" w:line="240" w:lineRule="auto"/>
              <w:jc w:val="both"/>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Базовым учреждением поликультурного образования является дошкольные образовательные учреждения и одиннадцатилетняя школа с тремя ступенями - начального (1-4 классы), основного общего (5-9 классы) и полного общего (10-11 классы) образования.</w:t>
            </w:r>
          </w:p>
          <w:p w:rsidR="009179DF" w:rsidRPr="003C4411" w:rsidRDefault="003C4411" w:rsidP="001033D3">
            <w:pPr>
              <w:spacing w:before="100" w:beforeAutospacing="1" w:after="100" w:afterAutospacing="1" w:line="240" w:lineRule="auto"/>
              <w:jc w:val="center"/>
              <w:rPr>
                <w:rFonts w:ascii="Times New Roman" w:eastAsia="Times New Roman" w:hAnsi="Times New Roman" w:cs="Times New Roman"/>
                <w:b/>
                <w:color w:val="020000"/>
                <w:sz w:val="28"/>
                <w:szCs w:val="28"/>
              </w:rPr>
            </w:pPr>
            <w:r>
              <w:rPr>
                <w:rFonts w:ascii="Times New Roman" w:eastAsia="Times New Roman" w:hAnsi="Times New Roman" w:cs="Times New Roman"/>
                <w:b/>
                <w:color w:val="020000"/>
                <w:sz w:val="28"/>
                <w:szCs w:val="28"/>
              </w:rPr>
              <w:t>5.</w:t>
            </w:r>
            <w:r w:rsidR="009179DF" w:rsidRPr="003C4411">
              <w:rPr>
                <w:rFonts w:ascii="Times New Roman" w:eastAsia="Times New Roman" w:hAnsi="Times New Roman" w:cs="Times New Roman"/>
                <w:b/>
                <w:color w:val="020000"/>
                <w:sz w:val="28"/>
                <w:szCs w:val="28"/>
              </w:rPr>
              <w:t>Задачи Программы</w:t>
            </w:r>
          </w:p>
          <w:p w:rsidR="009179DF" w:rsidRPr="00B019AE" w:rsidRDefault="009179DF" w:rsidP="001033D3">
            <w:p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Задачами Программы являются:</w:t>
            </w:r>
          </w:p>
          <w:p w:rsidR="009179DF" w:rsidRPr="00B019AE" w:rsidRDefault="009179DF" w:rsidP="001033D3">
            <w:pPr>
              <w:numPr>
                <w:ilvl w:val="0"/>
                <w:numId w:val="6"/>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создание структуры ресурсных «школ диалога культур» для методической и организационной поддержки Программы поликультурного образования для образовательной системы ОАО «РЖД»;</w:t>
            </w:r>
          </w:p>
          <w:p w:rsidR="009179DF" w:rsidRPr="00B019AE" w:rsidRDefault="009179DF" w:rsidP="001033D3">
            <w:pPr>
              <w:numPr>
                <w:ilvl w:val="0"/>
                <w:numId w:val="6"/>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формирование системной модели научно-методического и организационного обеспечения Программы поликультурного образования для образовательной системы ОАО «РЖД»;</w:t>
            </w:r>
          </w:p>
          <w:p w:rsidR="009179DF" w:rsidRPr="00B019AE" w:rsidRDefault="009179DF" w:rsidP="001033D3">
            <w:pPr>
              <w:numPr>
                <w:ilvl w:val="0"/>
                <w:numId w:val="6"/>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разработка содержания, методики, технологий, форм и видов (проектная, исследовательская деятельность, тренинги, ИКТ, выставки, конкурсы, практикумы и т.д.), требований к результатам, условиям реализации Программы поликультурного образования для образовательной системы ОАО «РЖД» в соответствии с  Федеральными государственными требованиями дошкольного образования и Федеральным государственным образовательным стандартом общего образования с привлечением участников образовательного процесса, общественности, всех заинтересованных лиц;</w:t>
            </w:r>
          </w:p>
          <w:p w:rsidR="009179DF" w:rsidRPr="00B019AE" w:rsidRDefault="009179DF" w:rsidP="001033D3">
            <w:pPr>
              <w:numPr>
                <w:ilvl w:val="0"/>
                <w:numId w:val="6"/>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создание экспериментальных моделей поликультурного образования для детей дошкольного возраста и учащихся общеобразовательных школ на всех ступенях общего образования (начальное, общее, общее полное), принимая во внимание опыт  и наработки ЮНЕСКО в этом вопросе.</w:t>
            </w:r>
          </w:p>
          <w:p w:rsidR="009179DF" w:rsidRPr="00B019AE" w:rsidRDefault="009179DF" w:rsidP="001033D3">
            <w:pPr>
              <w:numPr>
                <w:ilvl w:val="0"/>
                <w:numId w:val="6"/>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обеспечение учебными и учебно-методическими материалами, пособиями, квалифицированными педагогическими кадрами процесс поликультурного образования дошкольников и учащихся школ системы образования ОАО «РЖД»;</w:t>
            </w:r>
          </w:p>
          <w:p w:rsidR="009179DF" w:rsidRPr="00B019AE" w:rsidRDefault="009179DF" w:rsidP="001033D3">
            <w:pPr>
              <w:numPr>
                <w:ilvl w:val="0"/>
                <w:numId w:val="6"/>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 xml:space="preserve">апробация экспериментальных моделей поликультурного образования для детей дошкольного возраста и учащихся общеобразовательных </w:t>
            </w:r>
            <w:r w:rsidRPr="00B019AE">
              <w:rPr>
                <w:rFonts w:ascii="Times New Roman" w:eastAsia="Times New Roman" w:hAnsi="Times New Roman" w:cs="Times New Roman"/>
                <w:color w:val="020000"/>
                <w:sz w:val="28"/>
                <w:szCs w:val="28"/>
              </w:rPr>
              <w:lastRenderedPageBreak/>
              <w:t>школ на всех ступенях общего образования (начальное, общее, общее полное);</w:t>
            </w:r>
          </w:p>
          <w:p w:rsidR="009179DF" w:rsidRPr="00B019AE" w:rsidRDefault="009179DF" w:rsidP="001033D3">
            <w:pPr>
              <w:numPr>
                <w:ilvl w:val="0"/>
                <w:numId w:val="6"/>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проведение мониторинга и анализа результатов учебного и воспитательного процесса в экспериментальных и контрольных школах и дошкольных образовательных учреждениях с использованием экспериментальных учебных пособий и материалов;</w:t>
            </w:r>
          </w:p>
          <w:p w:rsidR="009179DF" w:rsidRPr="00B019AE" w:rsidRDefault="009179DF" w:rsidP="001033D3">
            <w:pPr>
              <w:numPr>
                <w:ilvl w:val="0"/>
                <w:numId w:val="6"/>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создание системы повышения квалификации педагогических работников образовательных учреждений ОАО «РЖД», используя опыт поликультурного высшего образования первой и единственной в РФ кафедры ЮНЕСКО по философии «Философия в диалоге культур» при Институте философии Российской Академии наук;</w:t>
            </w:r>
          </w:p>
          <w:p w:rsidR="009179DF" w:rsidRPr="00B019AE" w:rsidRDefault="009179DF" w:rsidP="001033D3">
            <w:pPr>
              <w:numPr>
                <w:ilvl w:val="0"/>
                <w:numId w:val="6"/>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создание эффективной информационной поддержки реализации Программы поликультурного образования с использованием ИКТ, ИНТЕРНЕТ-ресурсов, официального сайта ОАО «РЖД».</w:t>
            </w:r>
          </w:p>
          <w:p w:rsidR="009179DF" w:rsidRPr="003C4411" w:rsidRDefault="003C4411" w:rsidP="001033D3">
            <w:pPr>
              <w:spacing w:before="100" w:beforeAutospacing="1" w:after="100" w:afterAutospacing="1" w:line="240" w:lineRule="auto"/>
              <w:jc w:val="center"/>
              <w:rPr>
                <w:rFonts w:ascii="Times New Roman" w:eastAsia="Times New Roman" w:hAnsi="Times New Roman" w:cs="Times New Roman"/>
                <w:b/>
                <w:color w:val="020000"/>
                <w:sz w:val="28"/>
                <w:szCs w:val="28"/>
              </w:rPr>
            </w:pPr>
            <w:r>
              <w:rPr>
                <w:rFonts w:ascii="Times New Roman" w:eastAsia="Times New Roman" w:hAnsi="Times New Roman" w:cs="Times New Roman"/>
                <w:b/>
                <w:bCs/>
                <w:color w:val="020000"/>
                <w:sz w:val="28"/>
                <w:szCs w:val="28"/>
              </w:rPr>
              <w:t xml:space="preserve">6. </w:t>
            </w:r>
            <w:r w:rsidR="009179DF" w:rsidRPr="003C4411">
              <w:rPr>
                <w:rFonts w:ascii="Times New Roman" w:eastAsia="Times New Roman" w:hAnsi="Times New Roman" w:cs="Times New Roman"/>
                <w:b/>
                <w:bCs/>
                <w:color w:val="020000"/>
                <w:sz w:val="28"/>
                <w:szCs w:val="28"/>
              </w:rPr>
              <w:t>Реализация Программы</w:t>
            </w:r>
          </w:p>
          <w:p w:rsidR="009179DF" w:rsidRPr="00B019AE" w:rsidRDefault="009179DF" w:rsidP="001033D3">
            <w:p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Реализация поликультурного  компонента  может осуществляться через:</w:t>
            </w:r>
          </w:p>
          <w:p w:rsidR="009179DF" w:rsidRPr="00B019AE" w:rsidRDefault="009179DF" w:rsidP="001033D3">
            <w:pPr>
              <w:numPr>
                <w:ilvl w:val="0"/>
                <w:numId w:val="7"/>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обогащение базовых образовательных дисциплин поликультурной проблематикой, путем включения, в учебный процесс дополнительных материалов, способствующих поликультурному просвещению воспитанников и обучающихся вне зависимости от их национальной принадлежности;</w:t>
            </w:r>
          </w:p>
          <w:p w:rsidR="009179DF" w:rsidRPr="00B019AE" w:rsidRDefault="009179DF" w:rsidP="001033D3">
            <w:pPr>
              <w:numPr>
                <w:ilvl w:val="0"/>
                <w:numId w:val="7"/>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введение специальных курсов, отражающих национальную духовную культуру и историю представленных в школе этнических групп: «Введение в этнологию»; «Культура и искусство народов мира», «Психология общения»;</w:t>
            </w:r>
          </w:p>
          <w:p w:rsidR="009179DF" w:rsidRPr="00B019AE" w:rsidRDefault="009179DF" w:rsidP="001033D3">
            <w:pPr>
              <w:numPr>
                <w:ilvl w:val="0"/>
                <w:numId w:val="7"/>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организацию воспитательной работы в образовательном учреждении.</w:t>
            </w:r>
          </w:p>
          <w:p w:rsidR="009179DF" w:rsidRPr="00B019AE" w:rsidRDefault="009179DF" w:rsidP="001033D3">
            <w:pPr>
              <w:numPr>
                <w:ilvl w:val="0"/>
                <w:numId w:val="7"/>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обеспечение деятельности системы дополнительного образования в образовательном учреждении.</w:t>
            </w:r>
          </w:p>
          <w:p w:rsidR="009179DF" w:rsidRPr="00B019AE" w:rsidRDefault="009179DF" w:rsidP="001033D3">
            <w:pPr>
              <w:spacing w:before="100" w:beforeAutospacing="1" w:after="100" w:afterAutospacing="1" w:line="240" w:lineRule="auto"/>
              <w:jc w:val="center"/>
              <w:rPr>
                <w:rFonts w:ascii="Times New Roman" w:eastAsia="Times New Roman" w:hAnsi="Times New Roman" w:cs="Times New Roman"/>
                <w:color w:val="020000"/>
                <w:sz w:val="28"/>
                <w:szCs w:val="28"/>
              </w:rPr>
            </w:pPr>
            <w:r w:rsidRPr="00B019AE">
              <w:rPr>
                <w:rFonts w:ascii="Times New Roman" w:eastAsia="Times New Roman" w:hAnsi="Times New Roman" w:cs="Times New Roman"/>
                <w:bCs/>
                <w:color w:val="020000"/>
                <w:sz w:val="28"/>
                <w:szCs w:val="28"/>
              </w:rPr>
              <w:t>Дошкольное образование</w:t>
            </w:r>
          </w:p>
          <w:p w:rsidR="009179DF" w:rsidRPr="00B019AE" w:rsidRDefault="009179DF" w:rsidP="001033D3">
            <w:p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Реализация Программы поликультурного образования в дошкольном возрасте направлена на:</w:t>
            </w:r>
          </w:p>
          <w:p w:rsidR="009179DF" w:rsidRPr="00B019AE" w:rsidRDefault="009179DF" w:rsidP="001033D3">
            <w:pPr>
              <w:numPr>
                <w:ilvl w:val="0"/>
                <w:numId w:val="8"/>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становление основ мировоззрения;</w:t>
            </w:r>
          </w:p>
          <w:p w:rsidR="009179DF" w:rsidRPr="00B019AE" w:rsidRDefault="009179DF" w:rsidP="001033D3">
            <w:pPr>
              <w:numPr>
                <w:ilvl w:val="0"/>
                <w:numId w:val="8"/>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становление основ  национально-культурной и гражданской идентичности;</w:t>
            </w:r>
          </w:p>
          <w:p w:rsidR="009179DF" w:rsidRPr="00B019AE" w:rsidRDefault="009179DF" w:rsidP="001033D3">
            <w:pPr>
              <w:numPr>
                <w:ilvl w:val="0"/>
                <w:numId w:val="8"/>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духовно-нравственное развитие.</w:t>
            </w:r>
          </w:p>
          <w:p w:rsidR="009179DF" w:rsidRPr="00B019AE" w:rsidRDefault="009179DF" w:rsidP="009179DF">
            <w:pPr>
              <w:spacing w:before="100" w:beforeAutospacing="1" w:after="100" w:afterAutospacing="1" w:line="240" w:lineRule="auto"/>
              <w:jc w:val="both"/>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 xml:space="preserve">Задачи Программы по формированию интеллектуальных и личностных качеств детей решаются интегрировано в ходе освоения всех образовательных областей ("Физическая культура", "Здоровье", </w:t>
            </w:r>
            <w:r w:rsidRPr="00B019AE">
              <w:rPr>
                <w:rFonts w:ascii="Times New Roman" w:eastAsia="Times New Roman" w:hAnsi="Times New Roman" w:cs="Times New Roman"/>
                <w:color w:val="020000"/>
                <w:sz w:val="28"/>
                <w:szCs w:val="28"/>
              </w:rPr>
              <w:lastRenderedPageBreak/>
              <w:t>"Безопасность", "Социализация", "Труд", "Познание", "Коммуникация", "Чтение художественной литературы", "Художественное творчество", "Музыка")  наряду с задачами, отражающими специфику каждой образовательной области, с обязательным психологическим сопровождением.</w:t>
            </w:r>
          </w:p>
          <w:p w:rsidR="009179DF" w:rsidRPr="00B019AE" w:rsidRDefault="009179DF" w:rsidP="009179DF">
            <w:pPr>
              <w:spacing w:before="100" w:beforeAutospacing="1" w:after="100" w:afterAutospacing="1" w:line="240" w:lineRule="auto"/>
              <w:jc w:val="both"/>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Освоение первоначальных представлений социального характера и включение детей в систему социальных отношений предполагается реализовывать через развитие игровой деятельности детей; приобщение к элементарным общепринятым нормам и правилам взаимоотношения со сверстниками и взрослыми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        путем          проведения воспитательных мероприятий духовно-нравственной и национально-культурной направленности.</w:t>
            </w:r>
          </w:p>
          <w:p w:rsidR="009179DF" w:rsidRPr="00B019AE" w:rsidRDefault="009179DF" w:rsidP="009179DF">
            <w:pPr>
              <w:spacing w:before="100" w:beforeAutospacing="1" w:after="100" w:afterAutospacing="1" w:line="240" w:lineRule="auto"/>
              <w:rPr>
                <w:rFonts w:ascii="Times New Roman" w:eastAsia="Times New Roman" w:hAnsi="Times New Roman" w:cs="Times New Roman"/>
                <w:color w:val="020000"/>
                <w:sz w:val="28"/>
                <w:szCs w:val="28"/>
              </w:rPr>
            </w:pPr>
          </w:p>
          <w:p w:rsidR="009179DF" w:rsidRPr="003C4411" w:rsidRDefault="003C4411" w:rsidP="001033D3">
            <w:pPr>
              <w:spacing w:before="100" w:beforeAutospacing="1" w:after="100" w:afterAutospacing="1" w:line="240" w:lineRule="auto"/>
              <w:jc w:val="center"/>
              <w:rPr>
                <w:rFonts w:ascii="Times New Roman" w:eastAsia="Times New Roman" w:hAnsi="Times New Roman" w:cs="Times New Roman"/>
                <w:b/>
                <w:color w:val="020000"/>
                <w:sz w:val="28"/>
                <w:szCs w:val="28"/>
              </w:rPr>
            </w:pPr>
            <w:r w:rsidRPr="003C4411">
              <w:rPr>
                <w:rFonts w:ascii="Times New Roman" w:eastAsia="Times New Roman" w:hAnsi="Times New Roman" w:cs="Times New Roman"/>
                <w:b/>
                <w:bCs/>
                <w:color w:val="020000"/>
                <w:sz w:val="28"/>
                <w:szCs w:val="28"/>
              </w:rPr>
              <w:t>7.</w:t>
            </w:r>
            <w:r w:rsidR="009179DF" w:rsidRPr="00B019AE">
              <w:rPr>
                <w:rFonts w:ascii="Times New Roman" w:eastAsia="Times New Roman" w:hAnsi="Times New Roman" w:cs="Times New Roman"/>
                <w:bCs/>
                <w:color w:val="020000"/>
                <w:sz w:val="28"/>
                <w:szCs w:val="28"/>
              </w:rPr>
              <w:t> </w:t>
            </w:r>
            <w:r w:rsidR="009179DF" w:rsidRPr="003C4411">
              <w:rPr>
                <w:rFonts w:ascii="Times New Roman" w:eastAsia="Times New Roman" w:hAnsi="Times New Roman" w:cs="Times New Roman"/>
                <w:b/>
                <w:bCs/>
                <w:color w:val="020000"/>
                <w:sz w:val="28"/>
                <w:szCs w:val="28"/>
              </w:rPr>
              <w:t>Этапы реализации Программы</w:t>
            </w:r>
          </w:p>
          <w:p w:rsidR="009179DF" w:rsidRPr="00B019AE" w:rsidRDefault="009179DF" w:rsidP="001033D3">
            <w:p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bCs/>
                <w:color w:val="020000"/>
                <w:sz w:val="28"/>
                <w:szCs w:val="28"/>
              </w:rPr>
              <w:t>Первый этап – экспериментальный этап – 2012-2014 годы.</w:t>
            </w:r>
          </w:p>
          <w:p w:rsidR="009179DF" w:rsidRPr="00B019AE" w:rsidRDefault="009179DF" w:rsidP="001033D3">
            <w:p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В целях обобщения, закрепления и дальнейшего совершенствования имеющихся достижений в области поликультурного образования на данном этапе реализации Программы планируется:</w:t>
            </w:r>
          </w:p>
          <w:p w:rsidR="009179DF" w:rsidRPr="00B019AE" w:rsidRDefault="009179DF" w:rsidP="001033D3">
            <w:pPr>
              <w:numPr>
                <w:ilvl w:val="0"/>
                <w:numId w:val="13"/>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создание экспериментальных моделей поликультурного образования младшей группы дошкольных образовательных учреждений и первого класса общеобразовательной школы и первоначальная апробация моделей поликультурного образования;</w:t>
            </w:r>
          </w:p>
          <w:p w:rsidR="009179DF" w:rsidRPr="00B019AE" w:rsidRDefault="009179DF" w:rsidP="001033D3">
            <w:pPr>
              <w:numPr>
                <w:ilvl w:val="0"/>
                <w:numId w:val="13"/>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подготовка к созданию экспериментальных систем поликультурного  образования в ряде образовательных учреждений.</w:t>
            </w:r>
          </w:p>
          <w:p w:rsidR="009179DF" w:rsidRPr="00B019AE" w:rsidRDefault="009179DF" w:rsidP="001033D3">
            <w:p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Экспериментальный этап развития системы поликультурного образования предполагает последовательное развертывание в образовательных учреждениях образовательных моделей:</w:t>
            </w:r>
          </w:p>
          <w:p w:rsidR="009179DF" w:rsidRPr="003C4411" w:rsidRDefault="009179DF" w:rsidP="001033D3">
            <w:pPr>
              <w:numPr>
                <w:ilvl w:val="0"/>
                <w:numId w:val="14"/>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дошкольного образования – в 2012-2014 гг.;</w:t>
            </w:r>
          </w:p>
          <w:p w:rsidR="009179DF" w:rsidRPr="00B019AE" w:rsidRDefault="009179DF" w:rsidP="001033D3">
            <w:pPr>
              <w:spacing w:before="100" w:beforeAutospacing="1" w:after="100" w:afterAutospacing="1" w:line="240" w:lineRule="auto"/>
              <w:jc w:val="center"/>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           </w:t>
            </w:r>
            <w:r w:rsidRPr="00B019AE">
              <w:rPr>
                <w:rFonts w:ascii="Times New Roman" w:eastAsia="Times New Roman" w:hAnsi="Times New Roman" w:cs="Times New Roman"/>
                <w:bCs/>
                <w:color w:val="020000"/>
                <w:sz w:val="28"/>
                <w:szCs w:val="28"/>
              </w:rPr>
              <w:t xml:space="preserve"> Экспериментальный этап реализации Программы включает:</w:t>
            </w:r>
          </w:p>
          <w:p w:rsidR="009179DF" w:rsidRPr="00B019AE" w:rsidRDefault="009179DF" w:rsidP="001033D3">
            <w:pPr>
              <w:numPr>
                <w:ilvl w:val="0"/>
                <w:numId w:val="15"/>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 xml:space="preserve">анализ состояния этнокультурного образования и перспектив его развития в ряде образовательных учреждений ОАО РЖД (оценка обеспеченности учебниками и учебно-методическими материалами, квалифицированными педагогическими кадрами, анализ этнокультурных параметров учебных планов; оценка уровня знаний в </w:t>
            </w:r>
            <w:r w:rsidRPr="00B019AE">
              <w:rPr>
                <w:rFonts w:ascii="Times New Roman" w:eastAsia="Times New Roman" w:hAnsi="Times New Roman" w:cs="Times New Roman"/>
                <w:color w:val="020000"/>
                <w:sz w:val="28"/>
                <w:szCs w:val="28"/>
              </w:rPr>
              <w:lastRenderedPageBreak/>
              <w:t>области этнокультурного образования воспитанников дошкольных образовательных учреждений и учащихся общеобразовательных учебных заведений; социолингвистическое обследование населения с целью установления социальной востребованности этнокультурного образования);</w:t>
            </w:r>
          </w:p>
          <w:p w:rsidR="009179DF" w:rsidRPr="00B019AE" w:rsidRDefault="009179DF" w:rsidP="001033D3">
            <w:pPr>
              <w:numPr>
                <w:ilvl w:val="0"/>
                <w:numId w:val="15"/>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разработку полилингвальных моделей, методик и образовательных технологий для системы поликультурного образования (разработка предложений по совершенствованию методики преподавания русского языка как неродного в дошкольных образовательных учреждениях и общеобразовательных школах; разработка предложений по совершенствованию методики преподавания языков народов Российской Федерации как родных в дошкольных образовательных учреждениях и общеобразовательных школах);</w:t>
            </w:r>
          </w:p>
          <w:p w:rsidR="009179DF" w:rsidRPr="00B019AE" w:rsidRDefault="009179DF" w:rsidP="001033D3">
            <w:pPr>
              <w:numPr>
                <w:ilvl w:val="0"/>
                <w:numId w:val="15"/>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разработку психолого-педагогических технологий формирования российской идентичности в системе дошкольного и общего образования (разработка психолого-педагогических рекомендаций по тематической стратегии содержания образовательных программ, призванной содействовать формированию общенациональных культурных ценностей, разработка предложений по формам и способам гармоничного сопряжения общечеловеческих, общегосударственных и национально-культурных ценностей в учебном пространстве; создание Программы поликультурного воспитания);</w:t>
            </w:r>
          </w:p>
          <w:p w:rsidR="009179DF" w:rsidRPr="00B019AE" w:rsidRDefault="009179DF" w:rsidP="001033D3">
            <w:pPr>
              <w:numPr>
                <w:ilvl w:val="0"/>
                <w:numId w:val="15"/>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разработку технологий диагностики педагогических рисков поликультурной образовательной модели, включая разработку диагностического инструментария для проведения исследований в учреждениях дошкольного и общего образования (подготовка методических указаний по диагностированию педагогических рисков поликультурной образовательной модели; разработка диагностического инструментария для проведения исследований в учреждениях дошкольного и общего образования);</w:t>
            </w:r>
          </w:p>
          <w:p w:rsidR="009179DF" w:rsidRPr="00B019AE" w:rsidRDefault="009179DF" w:rsidP="001033D3">
            <w:pPr>
              <w:numPr>
                <w:ilvl w:val="0"/>
                <w:numId w:val="15"/>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разработку методических рекомендаций по экспериментальной апробации методик и технологий поликультурного образования (на основе анализа и обобщения опыта теоретических исследований и практических разработок в области поликультурного образования);</w:t>
            </w:r>
          </w:p>
          <w:p w:rsidR="009179DF" w:rsidRPr="00B019AE" w:rsidRDefault="009179DF" w:rsidP="001033D3">
            <w:pPr>
              <w:numPr>
                <w:ilvl w:val="0"/>
                <w:numId w:val="15"/>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проведение для педагогических и руководящих работников семинаров по проблемам и перспективам поликультурного образования;</w:t>
            </w:r>
          </w:p>
          <w:p w:rsidR="009179DF" w:rsidRPr="00B019AE" w:rsidRDefault="009179DF" w:rsidP="001033D3">
            <w:pPr>
              <w:numPr>
                <w:ilvl w:val="0"/>
                <w:numId w:val="15"/>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 xml:space="preserve">подготовку экспериментальных моделей поликультурного образования в первом классе общеобразовательной школы (учебно-методические комплексы на русском и титульных языках для 1 класса системы общего образования – по русскому языку как неродному, титульному языку как родному, титульному языку как государственному республики, математике, окружающему миру, изобразительному искусству, музыке; учебные материалы для младшей группы дошкольных образовательных учреждений – по развитию </w:t>
            </w:r>
            <w:r w:rsidRPr="00B019AE">
              <w:rPr>
                <w:rFonts w:ascii="Times New Roman" w:eastAsia="Times New Roman" w:hAnsi="Times New Roman" w:cs="Times New Roman"/>
                <w:color w:val="020000"/>
                <w:sz w:val="28"/>
                <w:szCs w:val="28"/>
              </w:rPr>
              <w:lastRenderedPageBreak/>
              <w:t>математических представлений, ознакомлению с окружающим миром, музыке, изобразительному искусству, развитию русской речи как родной, развитию русской речи как неродной, развитию речи на титульном языке республики как родной, развитию речи на титульном языке республики как неродной);</w:t>
            </w:r>
          </w:p>
          <w:p w:rsidR="009179DF" w:rsidRPr="00B019AE" w:rsidRDefault="009179DF" w:rsidP="001033D3">
            <w:pPr>
              <w:numPr>
                <w:ilvl w:val="0"/>
                <w:numId w:val="15"/>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апробацию моделей поликультурного образования в первом классе общеобразовательной школы (мониторинг и анализ результатов учебного и воспитательного процесса в экспериментальных и контрольных школах и дошкольных образовательных учреждениях с использованием экспериментальных учебников и учебных материалов; организация обсуждения моделей поликультурного образования в открытых источниках информации).</w:t>
            </w:r>
          </w:p>
          <w:p w:rsidR="009179DF" w:rsidRPr="005A3865" w:rsidRDefault="005A3865" w:rsidP="001033D3">
            <w:pPr>
              <w:spacing w:before="100" w:beforeAutospacing="1" w:after="100" w:afterAutospacing="1" w:line="240" w:lineRule="auto"/>
              <w:jc w:val="center"/>
              <w:rPr>
                <w:rFonts w:ascii="Times New Roman" w:eastAsia="Times New Roman" w:hAnsi="Times New Roman" w:cs="Times New Roman"/>
                <w:b/>
                <w:color w:val="020000"/>
                <w:sz w:val="28"/>
                <w:szCs w:val="28"/>
              </w:rPr>
            </w:pPr>
            <w:r>
              <w:rPr>
                <w:rFonts w:ascii="Times New Roman" w:eastAsia="Times New Roman" w:hAnsi="Times New Roman" w:cs="Times New Roman"/>
                <w:b/>
                <w:bCs/>
                <w:color w:val="020000"/>
                <w:sz w:val="28"/>
                <w:szCs w:val="28"/>
              </w:rPr>
              <w:t xml:space="preserve">8. </w:t>
            </w:r>
            <w:r w:rsidR="009179DF" w:rsidRPr="005A3865">
              <w:rPr>
                <w:rFonts w:ascii="Times New Roman" w:eastAsia="Times New Roman" w:hAnsi="Times New Roman" w:cs="Times New Roman"/>
                <w:b/>
                <w:bCs/>
                <w:color w:val="020000"/>
                <w:sz w:val="28"/>
                <w:szCs w:val="28"/>
              </w:rPr>
              <w:t>Ресурсное обеспечение и контроль реализации Программы</w:t>
            </w:r>
          </w:p>
          <w:p w:rsidR="009179DF" w:rsidRPr="00B019AE" w:rsidRDefault="009179DF" w:rsidP="001033D3">
            <w:p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 Финансирование Программы осуществляется в рамках бюджетного финансирования ОАО РЖД.</w:t>
            </w:r>
          </w:p>
          <w:p w:rsidR="009179DF" w:rsidRPr="00B019AE" w:rsidRDefault="009179DF" w:rsidP="001033D3">
            <w:p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Координацию и контроль реализации Программы осуществляет Департамент управления персоналом ОАО РЖД.</w:t>
            </w:r>
          </w:p>
          <w:p w:rsidR="009179DF" w:rsidRPr="00B019AE" w:rsidRDefault="009179DF" w:rsidP="001033D3">
            <w:p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Департамент управления персоналом:</w:t>
            </w:r>
          </w:p>
          <w:p w:rsidR="009179DF" w:rsidRPr="00B019AE" w:rsidRDefault="009179DF" w:rsidP="001033D3">
            <w:pPr>
              <w:numPr>
                <w:ilvl w:val="0"/>
                <w:numId w:val="19"/>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анализирует ход выполнения действий по реализации Программы, вносит предложения по их коррекции;</w:t>
            </w:r>
          </w:p>
          <w:p w:rsidR="009179DF" w:rsidRPr="00B019AE" w:rsidRDefault="009179DF" w:rsidP="001033D3">
            <w:pPr>
              <w:numPr>
                <w:ilvl w:val="0"/>
                <w:numId w:val="19"/>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осуществляет организационное, информационное и научно-методическое обеспечение реализации Программы;</w:t>
            </w:r>
          </w:p>
          <w:p w:rsidR="009179DF" w:rsidRPr="00B019AE" w:rsidRDefault="009179DF" w:rsidP="001033D3">
            <w:pPr>
              <w:numPr>
                <w:ilvl w:val="0"/>
                <w:numId w:val="19"/>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координирует взаимодействие заинтересованных сторон по развитию системы поликультурного образования;</w:t>
            </w:r>
          </w:p>
          <w:p w:rsidR="009179DF" w:rsidRPr="00B019AE" w:rsidRDefault="009179DF" w:rsidP="001033D3">
            <w:pPr>
              <w:numPr>
                <w:ilvl w:val="0"/>
                <w:numId w:val="19"/>
              </w:numPr>
              <w:spacing w:before="100" w:beforeAutospacing="1" w:after="100" w:afterAutospacing="1" w:line="240" w:lineRule="auto"/>
              <w:rPr>
                <w:rFonts w:ascii="Times New Roman" w:eastAsia="Times New Roman" w:hAnsi="Times New Roman" w:cs="Times New Roman"/>
                <w:color w:val="020000"/>
                <w:sz w:val="28"/>
                <w:szCs w:val="28"/>
              </w:rPr>
            </w:pPr>
            <w:r w:rsidRPr="00B019AE">
              <w:rPr>
                <w:rFonts w:ascii="Times New Roman" w:eastAsia="Times New Roman" w:hAnsi="Times New Roman" w:cs="Times New Roman"/>
                <w:color w:val="020000"/>
                <w:sz w:val="28"/>
                <w:szCs w:val="28"/>
              </w:rPr>
              <w:t>не реже, чем ежегодно информирует Совет директоров ОАО РЖД о ходе реализации Программы. </w:t>
            </w:r>
          </w:p>
        </w:tc>
      </w:tr>
    </w:tbl>
    <w:p w:rsidR="004E10F7" w:rsidRDefault="004E10F7"/>
    <w:p w:rsidR="00D61A61" w:rsidRPr="00D61A61" w:rsidRDefault="00D61A61" w:rsidP="00D61A61">
      <w:pPr>
        <w:pStyle w:val="a3"/>
        <w:spacing w:before="0" w:beforeAutospacing="0" w:after="0" w:afterAutospacing="0"/>
        <w:jc w:val="both"/>
        <w:rPr>
          <w:sz w:val="28"/>
          <w:szCs w:val="28"/>
        </w:rPr>
      </w:pPr>
      <w:r w:rsidRPr="00D61A61">
        <w:rPr>
          <w:rFonts w:eastAsiaTheme="minorEastAsia"/>
          <w:color w:val="000000" w:themeColor="text1"/>
          <w:kern w:val="24"/>
          <w:sz w:val="28"/>
          <w:szCs w:val="28"/>
        </w:rPr>
        <w:t>Поликультурная педагогика - сравнительно молодая отрасль научного знания. Одно из первых нормативных определений понятия «поликультурное воспитание» дано в 1977 г. :</w:t>
      </w:r>
    </w:p>
    <w:p w:rsidR="00D61A61" w:rsidRDefault="00D61A61" w:rsidP="00D61A61">
      <w:pPr>
        <w:pStyle w:val="a3"/>
        <w:spacing w:before="0" w:beforeAutospacing="0" w:after="0" w:afterAutospacing="0"/>
        <w:jc w:val="both"/>
        <w:rPr>
          <w:rFonts w:eastAsiaTheme="minorEastAsia"/>
          <w:color w:val="000000" w:themeColor="text1"/>
          <w:kern w:val="24"/>
          <w:sz w:val="28"/>
          <w:szCs w:val="28"/>
        </w:rPr>
      </w:pPr>
    </w:p>
    <w:p w:rsidR="00D61A61" w:rsidRPr="00D61A61" w:rsidRDefault="00D61A61" w:rsidP="00D61A61">
      <w:pPr>
        <w:pStyle w:val="a3"/>
        <w:spacing w:before="0" w:beforeAutospacing="0" w:after="0" w:afterAutospacing="0"/>
        <w:jc w:val="both"/>
        <w:rPr>
          <w:sz w:val="28"/>
          <w:szCs w:val="28"/>
        </w:rPr>
      </w:pPr>
      <w:r w:rsidRPr="00D61A61">
        <w:rPr>
          <w:rFonts w:eastAsiaTheme="minorEastAsia"/>
          <w:color w:val="000000" w:themeColor="text1"/>
          <w:kern w:val="24"/>
          <w:sz w:val="28"/>
          <w:szCs w:val="28"/>
        </w:rPr>
        <w:t xml:space="preserve"> «Воспитание, включающее организацию и содержание педагогического процесса, в котором представлены две или более культуры, отличающиеся по языковому, этническому, национальному или расовому признаку».</w:t>
      </w:r>
    </w:p>
    <w:p w:rsidR="00D61A61" w:rsidRDefault="00D61A61" w:rsidP="00D61A61">
      <w:pPr>
        <w:pStyle w:val="a3"/>
        <w:spacing w:before="0" w:beforeAutospacing="0" w:after="0" w:afterAutospacing="0"/>
        <w:jc w:val="both"/>
        <w:rPr>
          <w:rFonts w:eastAsiaTheme="minorEastAsia"/>
          <w:color w:val="000000" w:themeColor="text1"/>
          <w:kern w:val="24"/>
          <w:sz w:val="28"/>
          <w:szCs w:val="28"/>
        </w:rPr>
      </w:pPr>
    </w:p>
    <w:p w:rsidR="00D61A61" w:rsidRPr="00D61A61" w:rsidRDefault="00D61A61" w:rsidP="00D61A61">
      <w:pPr>
        <w:pStyle w:val="a3"/>
        <w:spacing w:before="0" w:beforeAutospacing="0" w:after="0" w:afterAutospacing="0"/>
        <w:jc w:val="both"/>
        <w:rPr>
          <w:sz w:val="28"/>
          <w:szCs w:val="28"/>
        </w:rPr>
      </w:pPr>
      <w:r w:rsidRPr="00D61A61">
        <w:rPr>
          <w:rFonts w:eastAsiaTheme="minorEastAsia"/>
          <w:color w:val="000000" w:themeColor="text1"/>
          <w:kern w:val="24"/>
          <w:sz w:val="28"/>
          <w:szCs w:val="28"/>
        </w:rPr>
        <w:t>Поликультурное воспитание – это воспитание ребенка на культуре народов региона, где проживает малыш, с приоритетом для него культуры его национальности.</w:t>
      </w:r>
    </w:p>
    <w:p w:rsidR="00D61A61" w:rsidRDefault="00D61A61" w:rsidP="00D61A61">
      <w:pPr>
        <w:pStyle w:val="a3"/>
        <w:spacing w:before="0" w:beforeAutospacing="0" w:after="0" w:afterAutospacing="0"/>
        <w:jc w:val="both"/>
        <w:rPr>
          <w:rFonts w:asciiTheme="minorHAnsi" w:eastAsiaTheme="minorEastAsia" w:hAnsi="Franklin Gothic Book" w:cstheme="minorBidi"/>
          <w:color w:val="000000" w:themeColor="text1"/>
          <w:kern w:val="24"/>
          <w:sz w:val="28"/>
          <w:szCs w:val="28"/>
        </w:rPr>
      </w:pPr>
      <w:r w:rsidRPr="00D61A61">
        <w:rPr>
          <w:rFonts w:eastAsiaTheme="minorEastAsia"/>
          <w:color w:val="000000" w:themeColor="text1"/>
          <w:kern w:val="24"/>
          <w:sz w:val="28"/>
          <w:szCs w:val="28"/>
        </w:rPr>
        <w:lastRenderedPageBreak/>
        <w:t>Исследования Г.Н. Волкова, И.С.  Кона, Г.Д. Гачева,  А.Э. Измайлова  Д.Н. Латышиной и других показали, что в глубинах народной мудрости заложены идеи мирного сосуществования разных народов, их сотрудничества и взаимодействия</w:t>
      </w:r>
      <w:r w:rsidRPr="00D61A61">
        <w:rPr>
          <w:rFonts w:asciiTheme="minorHAnsi" w:eastAsiaTheme="minorEastAsia" w:hAnsi="Franklin Gothic Book" w:cstheme="minorBidi"/>
          <w:color w:val="000000" w:themeColor="text1"/>
          <w:kern w:val="24"/>
          <w:sz w:val="28"/>
          <w:szCs w:val="28"/>
        </w:rPr>
        <w:t>.</w:t>
      </w:r>
    </w:p>
    <w:p w:rsidR="00D61A61" w:rsidRPr="00D61A61" w:rsidRDefault="00D61A61" w:rsidP="00D61A61">
      <w:pPr>
        <w:pStyle w:val="a3"/>
        <w:spacing w:before="0" w:beforeAutospacing="0" w:after="0" w:afterAutospacing="0"/>
        <w:jc w:val="both"/>
        <w:rPr>
          <w:sz w:val="28"/>
          <w:szCs w:val="28"/>
        </w:rPr>
      </w:pPr>
    </w:p>
    <w:p w:rsidR="00D61A61" w:rsidRPr="00D61A61" w:rsidRDefault="00D61A61" w:rsidP="00D61A61">
      <w:pPr>
        <w:spacing w:after="0" w:line="240" w:lineRule="auto"/>
        <w:jc w:val="both"/>
        <w:rPr>
          <w:rFonts w:ascii="Times New Roman" w:eastAsia="Times New Roman" w:hAnsi="Times New Roman" w:cs="Times New Roman"/>
          <w:sz w:val="28"/>
          <w:szCs w:val="28"/>
        </w:rPr>
      </w:pPr>
      <w:r w:rsidRPr="00D61A61">
        <w:rPr>
          <w:rFonts w:ascii="Times New Roman" w:hAnsi="Times New Roman" w:cs="Times New Roman"/>
          <w:color w:val="000000" w:themeColor="text1"/>
          <w:kern w:val="24"/>
          <w:sz w:val="28"/>
          <w:szCs w:val="28"/>
        </w:rPr>
        <w:t>Для реализации этих трех направлений в поликультурном воспитании детей дошкольного возраста используются разнообразные средства:</w:t>
      </w:r>
    </w:p>
    <w:p w:rsidR="00D61A61" w:rsidRPr="00D61A61" w:rsidRDefault="00D61A61" w:rsidP="00D61A61">
      <w:pPr>
        <w:numPr>
          <w:ilvl w:val="0"/>
          <w:numId w:val="20"/>
        </w:numPr>
        <w:spacing w:after="0" w:line="240" w:lineRule="auto"/>
        <w:ind w:left="1267"/>
        <w:contextualSpacing/>
        <w:jc w:val="both"/>
        <w:rPr>
          <w:rFonts w:ascii="Times New Roman" w:eastAsia="Times New Roman" w:hAnsi="Times New Roman" w:cs="Times New Roman"/>
          <w:sz w:val="28"/>
          <w:szCs w:val="28"/>
        </w:rPr>
      </w:pPr>
      <w:r w:rsidRPr="00D61A61">
        <w:rPr>
          <w:rFonts w:ascii="Times New Roman" w:hAnsi="Times New Roman" w:cs="Times New Roman"/>
          <w:color w:val="000000" w:themeColor="text1"/>
          <w:kern w:val="24"/>
          <w:sz w:val="28"/>
          <w:szCs w:val="28"/>
        </w:rPr>
        <w:t>общение с представителями разных национальностей;</w:t>
      </w:r>
    </w:p>
    <w:p w:rsidR="00D61A61" w:rsidRPr="00D61A61" w:rsidRDefault="00D61A61" w:rsidP="00D61A61">
      <w:pPr>
        <w:numPr>
          <w:ilvl w:val="0"/>
          <w:numId w:val="20"/>
        </w:numPr>
        <w:spacing w:after="0" w:line="240" w:lineRule="auto"/>
        <w:ind w:left="1267"/>
        <w:contextualSpacing/>
        <w:jc w:val="both"/>
        <w:rPr>
          <w:rFonts w:ascii="Times New Roman" w:eastAsia="Times New Roman" w:hAnsi="Times New Roman" w:cs="Times New Roman"/>
          <w:sz w:val="28"/>
          <w:szCs w:val="28"/>
        </w:rPr>
      </w:pPr>
      <w:r w:rsidRPr="00D61A61">
        <w:rPr>
          <w:rFonts w:ascii="Times New Roman" w:hAnsi="Times New Roman" w:cs="Times New Roman"/>
          <w:color w:val="000000" w:themeColor="text1"/>
          <w:kern w:val="24"/>
          <w:sz w:val="28"/>
          <w:szCs w:val="28"/>
        </w:rPr>
        <w:t>устное народное творчество;</w:t>
      </w:r>
    </w:p>
    <w:p w:rsidR="00D61A61" w:rsidRPr="00D61A61" w:rsidRDefault="00D61A61" w:rsidP="00D61A61">
      <w:pPr>
        <w:numPr>
          <w:ilvl w:val="0"/>
          <w:numId w:val="20"/>
        </w:numPr>
        <w:spacing w:after="0" w:line="240" w:lineRule="auto"/>
        <w:ind w:left="1267"/>
        <w:contextualSpacing/>
        <w:jc w:val="both"/>
        <w:rPr>
          <w:rFonts w:ascii="Times New Roman" w:eastAsia="Times New Roman" w:hAnsi="Times New Roman" w:cs="Times New Roman"/>
          <w:sz w:val="28"/>
          <w:szCs w:val="28"/>
        </w:rPr>
      </w:pPr>
      <w:r w:rsidRPr="00D61A61">
        <w:rPr>
          <w:rFonts w:ascii="Times New Roman" w:hAnsi="Times New Roman" w:cs="Times New Roman"/>
          <w:color w:val="000000" w:themeColor="text1"/>
          <w:kern w:val="24"/>
          <w:sz w:val="28"/>
          <w:szCs w:val="28"/>
        </w:rPr>
        <w:t>художественная литература;</w:t>
      </w:r>
    </w:p>
    <w:p w:rsidR="00D61A61" w:rsidRPr="00D61A61" w:rsidRDefault="00D61A61" w:rsidP="00D61A61">
      <w:pPr>
        <w:numPr>
          <w:ilvl w:val="0"/>
          <w:numId w:val="20"/>
        </w:numPr>
        <w:spacing w:after="0" w:line="240" w:lineRule="auto"/>
        <w:ind w:left="1267"/>
        <w:contextualSpacing/>
        <w:jc w:val="both"/>
        <w:rPr>
          <w:rFonts w:ascii="Times New Roman" w:eastAsia="Times New Roman" w:hAnsi="Times New Roman" w:cs="Times New Roman"/>
          <w:sz w:val="28"/>
          <w:szCs w:val="28"/>
        </w:rPr>
      </w:pPr>
      <w:r w:rsidRPr="00D61A61">
        <w:rPr>
          <w:rFonts w:ascii="Times New Roman" w:hAnsi="Times New Roman" w:cs="Times New Roman"/>
          <w:color w:val="000000" w:themeColor="text1"/>
          <w:kern w:val="24"/>
          <w:sz w:val="28"/>
          <w:szCs w:val="28"/>
        </w:rPr>
        <w:t>игра, народная игрушка и национальная кукла;</w:t>
      </w:r>
    </w:p>
    <w:p w:rsidR="00D61A61" w:rsidRPr="00D61A61" w:rsidRDefault="00D61A61" w:rsidP="00D61A61">
      <w:pPr>
        <w:numPr>
          <w:ilvl w:val="0"/>
          <w:numId w:val="20"/>
        </w:numPr>
        <w:spacing w:after="0" w:line="240" w:lineRule="auto"/>
        <w:ind w:left="1267"/>
        <w:contextualSpacing/>
        <w:jc w:val="both"/>
        <w:rPr>
          <w:rFonts w:ascii="Times New Roman" w:eastAsia="Times New Roman" w:hAnsi="Times New Roman" w:cs="Times New Roman"/>
          <w:sz w:val="28"/>
          <w:szCs w:val="28"/>
        </w:rPr>
      </w:pPr>
      <w:r w:rsidRPr="00D61A61">
        <w:rPr>
          <w:rFonts w:ascii="Times New Roman" w:hAnsi="Times New Roman" w:cs="Times New Roman"/>
          <w:color w:val="000000" w:themeColor="text1"/>
          <w:kern w:val="24"/>
          <w:sz w:val="28"/>
          <w:szCs w:val="28"/>
        </w:rPr>
        <w:t>декоративно-прикладное искусство, живопись;</w:t>
      </w:r>
    </w:p>
    <w:p w:rsidR="00D61A61" w:rsidRPr="00D61A61" w:rsidRDefault="00D61A61" w:rsidP="00D61A61">
      <w:pPr>
        <w:numPr>
          <w:ilvl w:val="0"/>
          <w:numId w:val="20"/>
        </w:numPr>
        <w:spacing w:after="0" w:line="240" w:lineRule="auto"/>
        <w:ind w:left="1267"/>
        <w:contextualSpacing/>
        <w:jc w:val="both"/>
        <w:rPr>
          <w:rFonts w:ascii="Times New Roman" w:eastAsia="Times New Roman" w:hAnsi="Times New Roman" w:cs="Times New Roman"/>
          <w:sz w:val="28"/>
          <w:szCs w:val="28"/>
        </w:rPr>
      </w:pPr>
      <w:r w:rsidRPr="00D61A61">
        <w:rPr>
          <w:rFonts w:ascii="Times New Roman" w:hAnsi="Times New Roman" w:cs="Times New Roman"/>
          <w:color w:val="000000" w:themeColor="text1"/>
          <w:kern w:val="24"/>
          <w:sz w:val="28"/>
          <w:szCs w:val="28"/>
        </w:rPr>
        <w:t>музыка;</w:t>
      </w:r>
    </w:p>
    <w:p w:rsidR="00D61A61" w:rsidRPr="00D61A61" w:rsidRDefault="00D61A61" w:rsidP="00D61A61">
      <w:pPr>
        <w:numPr>
          <w:ilvl w:val="0"/>
          <w:numId w:val="20"/>
        </w:numPr>
        <w:spacing w:after="0" w:line="240" w:lineRule="auto"/>
        <w:ind w:left="1267"/>
        <w:contextualSpacing/>
        <w:jc w:val="both"/>
        <w:rPr>
          <w:rFonts w:ascii="Times New Roman" w:eastAsia="Times New Roman" w:hAnsi="Times New Roman" w:cs="Times New Roman"/>
          <w:sz w:val="28"/>
          <w:szCs w:val="28"/>
        </w:rPr>
      </w:pPr>
      <w:r w:rsidRPr="00D61A61">
        <w:rPr>
          <w:rFonts w:ascii="Times New Roman" w:hAnsi="Times New Roman" w:cs="Times New Roman"/>
          <w:color w:val="000000" w:themeColor="text1"/>
          <w:kern w:val="24"/>
          <w:sz w:val="28"/>
          <w:szCs w:val="28"/>
        </w:rPr>
        <w:t>этнические мини-музеи;</w:t>
      </w:r>
    </w:p>
    <w:p w:rsidR="00D61A61" w:rsidRPr="005A3865" w:rsidRDefault="00D61A61" w:rsidP="00D61A61">
      <w:pPr>
        <w:numPr>
          <w:ilvl w:val="0"/>
          <w:numId w:val="20"/>
        </w:numPr>
        <w:spacing w:after="0" w:line="240" w:lineRule="auto"/>
        <w:ind w:left="1267"/>
        <w:contextualSpacing/>
        <w:jc w:val="both"/>
        <w:rPr>
          <w:rFonts w:ascii="Times New Roman" w:eastAsia="Times New Roman" w:hAnsi="Times New Roman" w:cs="Times New Roman"/>
          <w:sz w:val="28"/>
          <w:szCs w:val="28"/>
        </w:rPr>
      </w:pPr>
      <w:r w:rsidRPr="00D61A61">
        <w:rPr>
          <w:rFonts w:ascii="Times New Roman" w:hAnsi="Times New Roman" w:cs="Times New Roman"/>
          <w:color w:val="000000" w:themeColor="text1"/>
          <w:kern w:val="24"/>
          <w:sz w:val="28"/>
          <w:szCs w:val="28"/>
        </w:rPr>
        <w:t>национальные кушанья.</w:t>
      </w:r>
    </w:p>
    <w:p w:rsidR="00D61A61" w:rsidRDefault="00D61A61" w:rsidP="005A3865">
      <w:pPr>
        <w:spacing w:after="0" w:line="240" w:lineRule="auto"/>
        <w:contextualSpacing/>
        <w:jc w:val="both"/>
        <w:rPr>
          <w:rFonts w:ascii="Times New Roman" w:hAnsi="Times New Roman" w:cs="Times New Roman"/>
          <w:color w:val="000000" w:themeColor="text1"/>
          <w:kern w:val="24"/>
          <w:sz w:val="28"/>
          <w:szCs w:val="28"/>
        </w:rPr>
      </w:pPr>
    </w:p>
    <w:p w:rsidR="00D61A61" w:rsidRDefault="00D61A61" w:rsidP="005A3865">
      <w:pPr>
        <w:spacing w:after="0" w:line="240" w:lineRule="auto"/>
        <w:contextualSpacing/>
        <w:jc w:val="both"/>
        <w:rPr>
          <w:rFonts w:ascii="Times New Roman" w:hAnsi="Times New Roman" w:cs="Times New Roman"/>
          <w:color w:val="000000" w:themeColor="text1"/>
          <w:kern w:val="24"/>
          <w:sz w:val="28"/>
          <w:szCs w:val="28"/>
        </w:rPr>
      </w:pPr>
    </w:p>
    <w:p w:rsidR="00D61A61" w:rsidRPr="00D61A61" w:rsidRDefault="00D61A61" w:rsidP="005A3865">
      <w:pPr>
        <w:spacing w:after="0" w:line="240" w:lineRule="auto"/>
        <w:contextualSpacing/>
        <w:jc w:val="both"/>
        <w:rPr>
          <w:rFonts w:ascii="Times New Roman" w:eastAsia="Times New Roman" w:hAnsi="Times New Roman" w:cs="Times New Roman"/>
          <w:sz w:val="28"/>
          <w:szCs w:val="28"/>
        </w:rPr>
      </w:pPr>
    </w:p>
    <w:p w:rsidR="005A3865" w:rsidRDefault="005A3865" w:rsidP="005A3865">
      <w:pPr>
        <w:tabs>
          <w:tab w:val="left" w:pos="1926"/>
        </w:tabs>
        <w:rPr>
          <w:rFonts w:ascii="Times New Roman" w:hAnsi="Times New Roman" w:cs="Times New Roman"/>
          <w:b/>
          <w:bCs/>
          <w:sz w:val="28"/>
          <w:szCs w:val="28"/>
        </w:rPr>
      </w:pPr>
      <w:r>
        <w:rPr>
          <w:rFonts w:ascii="Times New Roman" w:hAnsi="Times New Roman" w:cs="Times New Roman"/>
          <w:b/>
          <w:bCs/>
          <w:sz w:val="28"/>
          <w:szCs w:val="28"/>
        </w:rPr>
        <w:tab/>
        <w:t>9. Этапы работы</w:t>
      </w:r>
    </w:p>
    <w:p w:rsidR="00D61A61" w:rsidRPr="00D61A61" w:rsidRDefault="00D61A61" w:rsidP="005A3865">
      <w:pPr>
        <w:rPr>
          <w:sz w:val="28"/>
          <w:szCs w:val="28"/>
        </w:rPr>
      </w:pPr>
      <w:r w:rsidRPr="00D61A61">
        <w:rPr>
          <w:rFonts w:ascii="Times New Roman" w:hAnsi="Times New Roman" w:cs="Times New Roman"/>
          <w:b/>
          <w:bCs/>
          <w:sz w:val="28"/>
          <w:szCs w:val="28"/>
        </w:rPr>
        <w:t>Работа по поликультурному воспитанию проходит в 3 этапа: </w:t>
      </w:r>
      <w:r w:rsidRPr="00D61A61">
        <w:rPr>
          <w:rFonts w:ascii="Times New Roman" w:hAnsi="Times New Roman" w:cs="Times New Roman"/>
          <w:sz w:val="28"/>
          <w:szCs w:val="28"/>
        </w:rPr>
        <w:br/>
      </w:r>
      <w:r w:rsidRPr="00D61A61">
        <w:rPr>
          <w:rFonts w:ascii="Times New Roman" w:hAnsi="Times New Roman" w:cs="Times New Roman"/>
          <w:b/>
          <w:bCs/>
          <w:sz w:val="28"/>
          <w:szCs w:val="28"/>
        </w:rPr>
        <w:t>1 этап работы по поликультурному воспитанию:</w:t>
      </w:r>
      <w:r w:rsidRPr="00D61A61">
        <w:rPr>
          <w:rFonts w:ascii="Times New Roman" w:hAnsi="Times New Roman" w:cs="Times New Roman"/>
          <w:sz w:val="28"/>
          <w:szCs w:val="28"/>
        </w:rPr>
        <w:br/>
        <w:t>В  детском саду были созданы уголки национальных культур.наглядно продемонстрированы традиционные национальные костюмы, предметы домашнего обихода, дети имеют возможность соприкоснуться со старинной утварью, рассмотреть вышитую одежду, украшения</w:t>
      </w:r>
      <w:r w:rsidRPr="00D61A61">
        <w:rPr>
          <w:sz w:val="28"/>
          <w:szCs w:val="28"/>
        </w:rPr>
        <w:t>.</w:t>
      </w:r>
    </w:p>
    <w:p w:rsidR="00D61A61" w:rsidRDefault="00D61A61">
      <w:pPr>
        <w:rPr>
          <w:sz w:val="28"/>
          <w:szCs w:val="28"/>
        </w:rPr>
      </w:pPr>
      <w:r>
        <w:rPr>
          <w:noProof/>
        </w:rPr>
        <w:lastRenderedPageBreak/>
        <w:drawing>
          <wp:inline distT="0" distB="0" distL="0" distR="0">
            <wp:extent cx="1881963" cy="1894679"/>
            <wp:effectExtent l="114300" t="57150" r="80645" b="12509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1894215" cy="190701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noProof/>
        </w:rPr>
        <w:drawing>
          <wp:inline distT="0" distB="0" distL="0" distR="0">
            <wp:extent cx="2429539" cy="1619692"/>
            <wp:effectExtent l="114300" t="57150" r="85090" b="13335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cstate="print"/>
                    <a:srcRect/>
                    <a:stretch>
                      <a:fillRect/>
                    </a:stretch>
                  </pic:blipFill>
                  <pic:spPr bwMode="auto">
                    <a:xfrm>
                      <a:off x="0" y="0"/>
                      <a:ext cx="2435167" cy="162344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5A3865">
        <w:rPr>
          <w:noProof/>
        </w:rPr>
        <w:drawing>
          <wp:inline distT="0" distB="0" distL="0" distR="0">
            <wp:extent cx="2243470" cy="1673822"/>
            <wp:effectExtent l="114300" t="57150" r="80645" b="13652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srcRect/>
                    <a:stretch>
                      <a:fillRect/>
                    </a:stretch>
                  </pic:blipFill>
                  <pic:spPr bwMode="auto">
                    <a:xfrm>
                      <a:off x="0" y="0"/>
                      <a:ext cx="2256898" cy="1683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D61A61" w:rsidRPr="00D61A61" w:rsidRDefault="00D61A61" w:rsidP="00D61A61">
      <w:pPr>
        <w:rPr>
          <w:sz w:val="28"/>
          <w:szCs w:val="28"/>
        </w:rPr>
      </w:pPr>
    </w:p>
    <w:p w:rsidR="00D61A61" w:rsidRPr="00D61A61" w:rsidRDefault="00D61A61" w:rsidP="00D61A61">
      <w:pPr>
        <w:rPr>
          <w:sz w:val="28"/>
          <w:szCs w:val="28"/>
        </w:rPr>
      </w:pPr>
    </w:p>
    <w:p w:rsidR="00D61A61" w:rsidRPr="00D61A61" w:rsidRDefault="00D61A61" w:rsidP="00D61A61">
      <w:pPr>
        <w:rPr>
          <w:sz w:val="28"/>
          <w:szCs w:val="28"/>
        </w:rPr>
      </w:pPr>
    </w:p>
    <w:p w:rsidR="00D61A61" w:rsidRPr="00D61A61" w:rsidRDefault="00D61A61" w:rsidP="00D61A61">
      <w:pPr>
        <w:spacing w:after="0" w:line="240" w:lineRule="auto"/>
        <w:jc w:val="both"/>
        <w:rPr>
          <w:rFonts w:ascii="Times New Roman" w:eastAsia="Times New Roman" w:hAnsi="Times New Roman" w:cs="Times New Roman"/>
          <w:sz w:val="28"/>
          <w:szCs w:val="28"/>
        </w:rPr>
      </w:pPr>
      <w:r w:rsidRPr="00D61A61">
        <w:rPr>
          <w:rFonts w:ascii="Times New Roman" w:hAnsi="Times New Roman" w:cs="Times New Roman"/>
          <w:b/>
          <w:bCs/>
          <w:color w:val="000000" w:themeColor="text1"/>
          <w:kern w:val="24"/>
          <w:sz w:val="28"/>
          <w:szCs w:val="28"/>
        </w:rPr>
        <w:t>На втором этапе работы</w:t>
      </w:r>
      <w:r w:rsidRPr="00D61A61">
        <w:rPr>
          <w:rFonts w:ascii="Times New Roman" w:hAnsi="Times New Roman" w:cs="Times New Roman"/>
          <w:color w:val="000000" w:themeColor="text1"/>
          <w:kern w:val="24"/>
          <w:sz w:val="28"/>
          <w:szCs w:val="28"/>
        </w:rPr>
        <w:t> по поликультурному воспитанию педагогами детского сада были использованы в работе:</w:t>
      </w:r>
      <w:r w:rsidRPr="00D61A61">
        <w:rPr>
          <w:rFonts w:ascii="Times New Roman" w:hAnsi="Times New Roman" w:cs="Times New Roman"/>
          <w:color w:val="000000" w:themeColor="text1"/>
          <w:kern w:val="24"/>
          <w:sz w:val="28"/>
          <w:szCs w:val="28"/>
        </w:rPr>
        <w:br/>
        <w:t xml:space="preserve">- презентации «Что мы знаем о народах России», « Украина», «Белоруссия», «Национальные особенности», «Национальное гостеприимство», «Жилище народов мира», «Мы народ – многонациональный», «Жилище народов».  </w:t>
      </w:r>
    </w:p>
    <w:p w:rsidR="00D61A61" w:rsidRPr="00D61A61" w:rsidRDefault="00D61A61" w:rsidP="00D61A61">
      <w:pPr>
        <w:spacing w:after="0" w:line="240" w:lineRule="auto"/>
        <w:jc w:val="both"/>
        <w:rPr>
          <w:rFonts w:ascii="Times New Roman" w:eastAsia="Times New Roman" w:hAnsi="Times New Roman" w:cs="Times New Roman"/>
          <w:sz w:val="28"/>
          <w:szCs w:val="28"/>
        </w:rPr>
      </w:pPr>
      <w:r w:rsidRPr="00D61A61">
        <w:rPr>
          <w:rFonts w:ascii="Times New Roman" w:hAnsi="Times New Roman" w:cs="Times New Roman"/>
          <w:color w:val="000000" w:themeColor="text1"/>
          <w:kern w:val="24"/>
          <w:sz w:val="28"/>
          <w:szCs w:val="28"/>
        </w:rPr>
        <w:t xml:space="preserve">Встречи с родителями </w:t>
      </w:r>
    </w:p>
    <w:p w:rsidR="00D61A61" w:rsidRDefault="00D61A61" w:rsidP="00D61A61">
      <w:pPr>
        <w:spacing w:after="0" w:line="240" w:lineRule="auto"/>
        <w:rPr>
          <w:rFonts w:ascii="Times New Roman" w:hAnsi="Times New Roman" w:cs="Times New Roman"/>
          <w:b/>
          <w:bCs/>
          <w:color w:val="000000" w:themeColor="text1"/>
          <w:kern w:val="24"/>
          <w:sz w:val="28"/>
          <w:szCs w:val="28"/>
        </w:rPr>
      </w:pPr>
    </w:p>
    <w:p w:rsidR="005A3865" w:rsidRDefault="005A3865" w:rsidP="00D61A61">
      <w:pPr>
        <w:spacing w:after="0" w:line="240" w:lineRule="auto"/>
        <w:rPr>
          <w:rFonts w:ascii="Times New Roman" w:hAnsi="Times New Roman" w:cs="Times New Roman"/>
          <w:b/>
          <w:bCs/>
          <w:color w:val="000000" w:themeColor="text1"/>
          <w:kern w:val="24"/>
          <w:sz w:val="28"/>
          <w:szCs w:val="28"/>
        </w:rPr>
      </w:pPr>
    </w:p>
    <w:p w:rsidR="00D61A61" w:rsidRPr="00D61A61" w:rsidRDefault="00D61A61" w:rsidP="00D61A61">
      <w:pPr>
        <w:spacing w:after="0" w:line="240" w:lineRule="auto"/>
        <w:rPr>
          <w:rFonts w:ascii="Times New Roman" w:eastAsia="Times New Roman" w:hAnsi="Times New Roman" w:cs="Times New Roman"/>
          <w:sz w:val="28"/>
          <w:szCs w:val="28"/>
        </w:rPr>
      </w:pPr>
      <w:r w:rsidRPr="00D61A61">
        <w:rPr>
          <w:rFonts w:ascii="Times New Roman" w:hAnsi="Times New Roman" w:cs="Times New Roman"/>
          <w:b/>
          <w:bCs/>
          <w:color w:val="000000" w:themeColor="text1"/>
          <w:kern w:val="24"/>
          <w:sz w:val="28"/>
          <w:szCs w:val="28"/>
        </w:rPr>
        <w:t>Третий этап работы по поликультурному образованию:</w:t>
      </w:r>
      <w:r w:rsidRPr="00D61A61">
        <w:rPr>
          <w:rFonts w:ascii="Times New Roman" w:hAnsi="Times New Roman" w:cs="Times New Roman"/>
          <w:color w:val="000000" w:themeColor="text1"/>
          <w:kern w:val="24"/>
          <w:sz w:val="28"/>
          <w:szCs w:val="28"/>
        </w:rPr>
        <w:br/>
        <w:t>вовлечение детей в разнообразные виды деятельности (специально организованное общение, учебно-познавательная, музыкальная, театрализованная, двигательная активность, изобразительная, декоративно-прикладная).</w:t>
      </w:r>
    </w:p>
    <w:p w:rsidR="00D61A61" w:rsidRPr="00D61A61" w:rsidRDefault="00D61A61" w:rsidP="00D61A61">
      <w:pPr>
        <w:spacing w:after="0" w:line="240" w:lineRule="auto"/>
        <w:rPr>
          <w:noProof/>
          <w:sz w:val="28"/>
          <w:szCs w:val="28"/>
        </w:rPr>
      </w:pPr>
      <w:r w:rsidRPr="00D61A61">
        <w:rPr>
          <w:rFonts w:ascii="Times New Roman" w:hAnsi="Times New Roman" w:cs="Times New Roman"/>
          <w:color w:val="000000" w:themeColor="text1"/>
          <w:kern w:val="24"/>
          <w:sz w:val="28"/>
          <w:szCs w:val="28"/>
        </w:rPr>
        <w:t>Реализация поликультурного образования происходит при обучении английскому языку.</w:t>
      </w:r>
      <w:r w:rsidRPr="00D61A61">
        <w:rPr>
          <w:rFonts w:ascii="Times New Roman" w:hAnsi="Times New Roman" w:cs="Times New Roman"/>
          <w:color w:val="000000" w:themeColor="text1"/>
          <w:kern w:val="24"/>
          <w:sz w:val="28"/>
          <w:szCs w:val="28"/>
        </w:rPr>
        <w:br/>
        <w:t>Педагогом дополнительного образования созданы презентации: «Удивительная страна Великобритания», «Игры шотландских горцев»</w:t>
      </w:r>
    </w:p>
    <w:p w:rsidR="003C4411" w:rsidRDefault="003C4411" w:rsidP="00D61A61">
      <w:pPr>
        <w:spacing w:after="0" w:line="240" w:lineRule="auto"/>
        <w:rPr>
          <w:rFonts w:ascii="Times New Roman" w:hAnsi="Times New Roman" w:cs="Times New Roman"/>
          <w:noProof/>
          <w:sz w:val="28"/>
          <w:szCs w:val="28"/>
        </w:rPr>
      </w:pPr>
      <w:r>
        <w:rPr>
          <w:noProof/>
        </w:rPr>
        <w:lastRenderedPageBreak/>
        <w:drawing>
          <wp:inline distT="0" distB="0" distL="0" distR="0">
            <wp:extent cx="2309174" cy="1637414"/>
            <wp:effectExtent l="114300" t="57150" r="72390" b="134620"/>
            <wp:docPr id="51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pic:cNvPicPr>
                      <a:picLocks noChangeAspect="1" noChangeArrowheads="1"/>
                    </pic:cNvPicPr>
                  </pic:nvPicPr>
                  <pic:blipFill>
                    <a:blip r:embed="rId11" cstate="print"/>
                    <a:srcRect/>
                    <a:stretch>
                      <a:fillRect/>
                    </a:stretch>
                  </pic:blipFill>
                  <pic:spPr bwMode="auto">
                    <a:xfrm>
                      <a:off x="0" y="0"/>
                      <a:ext cx="2318883" cy="164429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3C4411" w:rsidRDefault="00D61A61" w:rsidP="003C4411">
      <w:pPr>
        <w:spacing w:after="0" w:line="240" w:lineRule="auto"/>
        <w:rPr>
          <w:rFonts w:ascii="Times New Roman" w:hAnsi="Times New Roman" w:cs="Times New Roman"/>
          <w:noProof/>
          <w:sz w:val="28"/>
          <w:szCs w:val="28"/>
        </w:rPr>
      </w:pPr>
      <w:r w:rsidRPr="00D61A61">
        <w:rPr>
          <w:rFonts w:ascii="Times New Roman" w:hAnsi="Times New Roman" w:cs="Times New Roman"/>
          <w:noProof/>
          <w:sz w:val="28"/>
          <w:szCs w:val="28"/>
        </w:rPr>
        <w:t>Весь наш коллектив стремится к тому, чтобы работа по приобщению детей к истокам народнойкультуры органически входила в жизнь детского сада, не заорганизовывала бы детей и сотрудников, решала вопросы поликультурного образования, нравственного воспитания детей, имела связь с другими видами деятельности, а самое главное – нравилась нашим детям.</w:t>
      </w:r>
    </w:p>
    <w:p w:rsidR="003C4411" w:rsidRDefault="003C4411" w:rsidP="003C4411">
      <w:pPr>
        <w:spacing w:after="0" w:line="240" w:lineRule="auto"/>
        <w:rPr>
          <w:rFonts w:ascii="Times New Roman" w:hAnsi="Times New Roman" w:cs="Times New Roman"/>
          <w:noProof/>
          <w:sz w:val="28"/>
          <w:szCs w:val="28"/>
        </w:rPr>
      </w:pPr>
    </w:p>
    <w:p w:rsidR="006F7909" w:rsidRPr="00D61A61" w:rsidRDefault="00CF224F" w:rsidP="003C4411">
      <w:pPr>
        <w:spacing w:after="0" w:line="240" w:lineRule="auto"/>
        <w:rPr>
          <w:rFonts w:ascii="Times New Roman" w:hAnsi="Times New Roman" w:cs="Times New Roman"/>
          <w:noProof/>
          <w:sz w:val="28"/>
          <w:szCs w:val="28"/>
        </w:rPr>
      </w:pPr>
      <w:r w:rsidRPr="00D61A61">
        <w:rPr>
          <w:rFonts w:ascii="Times New Roman" w:hAnsi="Times New Roman" w:cs="Times New Roman"/>
          <w:noProof/>
          <w:sz w:val="28"/>
          <w:szCs w:val="28"/>
        </w:rPr>
        <w:t>      Наш коллектив постоянно в поиске новых форм и методов усовершенствования данного направления, поэтому в перспективе работы – обогащение развивающей среды  ДОУ.</w:t>
      </w:r>
    </w:p>
    <w:p w:rsidR="003C4411" w:rsidRDefault="003C4411" w:rsidP="003C4411">
      <w:pPr>
        <w:spacing w:after="0" w:line="240" w:lineRule="auto"/>
        <w:ind w:left="720"/>
        <w:jc w:val="center"/>
        <w:rPr>
          <w:noProof/>
        </w:rPr>
      </w:pPr>
    </w:p>
    <w:p w:rsidR="003C4411" w:rsidRPr="003C4411" w:rsidRDefault="003C4411" w:rsidP="003C4411">
      <w:pPr>
        <w:spacing w:after="0" w:line="240" w:lineRule="auto"/>
        <w:jc w:val="center"/>
        <w:rPr>
          <w:rFonts w:ascii="Times New Roman" w:hAnsi="Times New Roman" w:cs="Times New Roman"/>
          <w:b/>
          <w:noProof/>
          <w:sz w:val="28"/>
          <w:szCs w:val="28"/>
        </w:rPr>
      </w:pPr>
    </w:p>
    <w:p w:rsidR="005A3865" w:rsidRDefault="005A3865" w:rsidP="003C4411">
      <w:pPr>
        <w:spacing w:after="0" w:line="240" w:lineRule="auto"/>
        <w:jc w:val="center"/>
        <w:rPr>
          <w:rFonts w:ascii="Times New Roman" w:hAnsi="Times New Roman" w:cs="Times New Roman"/>
          <w:b/>
          <w:noProof/>
          <w:sz w:val="28"/>
          <w:szCs w:val="28"/>
        </w:rPr>
      </w:pPr>
    </w:p>
    <w:p w:rsidR="005A3865" w:rsidRDefault="005A3865" w:rsidP="003C4411">
      <w:pPr>
        <w:spacing w:after="0" w:line="240" w:lineRule="auto"/>
        <w:jc w:val="center"/>
        <w:rPr>
          <w:rFonts w:ascii="Times New Roman" w:hAnsi="Times New Roman" w:cs="Times New Roman"/>
          <w:b/>
          <w:noProof/>
          <w:sz w:val="28"/>
          <w:szCs w:val="28"/>
        </w:rPr>
      </w:pPr>
    </w:p>
    <w:p w:rsidR="005A3865" w:rsidRDefault="005A3865" w:rsidP="003C4411">
      <w:pPr>
        <w:spacing w:after="0" w:line="240" w:lineRule="auto"/>
        <w:jc w:val="center"/>
        <w:rPr>
          <w:rFonts w:ascii="Times New Roman" w:hAnsi="Times New Roman" w:cs="Times New Roman"/>
          <w:b/>
          <w:noProof/>
          <w:sz w:val="28"/>
          <w:szCs w:val="28"/>
        </w:rPr>
      </w:pPr>
    </w:p>
    <w:p w:rsidR="005A3865" w:rsidRDefault="005A3865" w:rsidP="003C4411">
      <w:pPr>
        <w:spacing w:after="0" w:line="240" w:lineRule="auto"/>
        <w:jc w:val="center"/>
        <w:rPr>
          <w:rFonts w:ascii="Times New Roman" w:hAnsi="Times New Roman" w:cs="Times New Roman"/>
          <w:b/>
          <w:noProof/>
          <w:sz w:val="28"/>
          <w:szCs w:val="28"/>
        </w:rPr>
      </w:pPr>
    </w:p>
    <w:p w:rsidR="003C4411" w:rsidRPr="003C4411" w:rsidRDefault="005A3865" w:rsidP="003C4411">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noProof/>
          <w:sz w:val="28"/>
          <w:szCs w:val="28"/>
        </w:rPr>
        <w:t xml:space="preserve">10. </w:t>
      </w:r>
      <w:r w:rsidR="003C4411" w:rsidRPr="003C4411">
        <w:rPr>
          <w:rFonts w:ascii="Times New Roman" w:hAnsi="Times New Roman" w:cs="Times New Roman"/>
          <w:b/>
          <w:noProof/>
          <w:sz w:val="28"/>
          <w:szCs w:val="28"/>
        </w:rPr>
        <w:t xml:space="preserve">План работы </w:t>
      </w:r>
    </w:p>
    <w:p w:rsidR="003C4411" w:rsidRPr="009D2654" w:rsidRDefault="003C4411" w:rsidP="003C4411">
      <w:pPr>
        <w:spacing w:after="0" w:line="240" w:lineRule="auto"/>
        <w:jc w:val="center"/>
        <w:rPr>
          <w:rFonts w:ascii="Times New Roman" w:eastAsia="Times New Roman" w:hAnsi="Times New Roman" w:cs="Times New Roman"/>
          <w:sz w:val="24"/>
          <w:szCs w:val="24"/>
        </w:rPr>
      </w:pPr>
      <w:r w:rsidRPr="009D2654">
        <w:rPr>
          <w:rFonts w:ascii="Times New Roman" w:eastAsia="Times New Roman" w:hAnsi="Times New Roman" w:cs="Times New Roman"/>
          <w:b/>
          <w:bCs/>
          <w:sz w:val="36"/>
          <w:szCs w:val="36"/>
        </w:rPr>
        <w:t>Консультации для воспитателей</w:t>
      </w:r>
    </w:p>
    <w:tbl>
      <w:tblPr>
        <w:tblW w:w="4598" w:type="pct"/>
        <w:jc w:val="center"/>
        <w:tblInd w:w="-647" w:type="dxa"/>
        <w:tblCellMar>
          <w:top w:w="15" w:type="dxa"/>
          <w:left w:w="15" w:type="dxa"/>
          <w:bottom w:w="15" w:type="dxa"/>
          <w:right w:w="15" w:type="dxa"/>
        </w:tblCellMar>
        <w:tblLook w:val="04A0"/>
      </w:tblPr>
      <w:tblGrid>
        <w:gridCol w:w="906"/>
        <w:gridCol w:w="6672"/>
        <w:gridCol w:w="1052"/>
      </w:tblGrid>
      <w:tr w:rsidR="003C4411" w:rsidRPr="009D2654" w:rsidTr="00CF224F">
        <w:trPr>
          <w:trHeight w:val="670"/>
          <w:jc w:val="center"/>
        </w:trPr>
        <w:tc>
          <w:tcPr>
            <w:tcW w:w="525" w:type="pct"/>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1.</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"Проблема поликультурного воспитания дошкольников:принципы,функции,способы"</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48"/>
                <w:szCs w:val="48"/>
              </w:rPr>
            </w:pPr>
            <w:r w:rsidRPr="009D2654">
              <w:rPr>
                <w:rFonts w:ascii="Times New Roman" w:eastAsia="Times New Roman" w:hAnsi="Times New Roman" w:cs="Times New Roman"/>
                <w:sz w:val="27"/>
                <w:szCs w:val="27"/>
              </w:rPr>
              <w:t>февраль</w:t>
            </w:r>
          </w:p>
        </w:tc>
      </w:tr>
      <w:tr w:rsidR="003C4411" w:rsidRPr="009D2654" w:rsidTr="00CF224F">
        <w:trPr>
          <w:trHeight w:val="670"/>
          <w:jc w:val="center"/>
        </w:trPr>
        <w:tc>
          <w:tcPr>
            <w:tcW w:w="525" w:type="pct"/>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2.</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"Взаимодействие ДОУ с семьей в условиях поликультурной образовательной среды"</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48"/>
                <w:szCs w:val="48"/>
              </w:rPr>
            </w:pPr>
            <w:r w:rsidRPr="009D2654">
              <w:rPr>
                <w:rFonts w:ascii="Times New Roman" w:eastAsia="Times New Roman" w:hAnsi="Times New Roman" w:cs="Times New Roman"/>
                <w:sz w:val="27"/>
                <w:szCs w:val="27"/>
              </w:rPr>
              <w:t>апрель</w:t>
            </w:r>
          </w:p>
        </w:tc>
      </w:tr>
      <w:tr w:rsidR="003C4411" w:rsidRPr="009D2654" w:rsidTr="00CF224F">
        <w:trPr>
          <w:trHeight w:val="688"/>
          <w:jc w:val="center"/>
        </w:trPr>
        <w:tc>
          <w:tcPr>
            <w:tcW w:w="525" w:type="pct"/>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3.</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"Дошкольное детство и основы национальной культуры"</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48"/>
                <w:szCs w:val="48"/>
              </w:rPr>
            </w:pPr>
            <w:r w:rsidRPr="009D2654">
              <w:rPr>
                <w:rFonts w:ascii="Times New Roman" w:eastAsia="Times New Roman" w:hAnsi="Times New Roman" w:cs="Times New Roman"/>
                <w:sz w:val="27"/>
                <w:szCs w:val="27"/>
              </w:rPr>
              <w:t>май</w:t>
            </w:r>
          </w:p>
        </w:tc>
      </w:tr>
      <w:tr w:rsidR="003C4411" w:rsidRPr="009D2654" w:rsidTr="00CF224F">
        <w:trPr>
          <w:trHeight w:val="670"/>
          <w:jc w:val="center"/>
        </w:trPr>
        <w:tc>
          <w:tcPr>
            <w:tcW w:w="525" w:type="pct"/>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4.</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"Формирование межличностных отношений детей старшего дошкольного возраста"</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48"/>
                <w:szCs w:val="48"/>
              </w:rPr>
            </w:pPr>
            <w:r w:rsidRPr="009D2654">
              <w:rPr>
                <w:rFonts w:ascii="Times New Roman" w:eastAsia="Times New Roman" w:hAnsi="Times New Roman" w:cs="Times New Roman"/>
                <w:sz w:val="27"/>
                <w:szCs w:val="27"/>
              </w:rPr>
              <w:t>сентябрь</w:t>
            </w:r>
          </w:p>
        </w:tc>
      </w:tr>
      <w:tr w:rsidR="003C4411" w:rsidRPr="009D2654" w:rsidTr="00CF224F">
        <w:trPr>
          <w:trHeight w:val="997"/>
          <w:jc w:val="center"/>
        </w:trPr>
        <w:tc>
          <w:tcPr>
            <w:tcW w:w="525" w:type="pct"/>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5.</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"Поликультурное воспитание детей дошкольного возраста как средство воспитания основ толерантности"</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48"/>
                <w:szCs w:val="48"/>
              </w:rPr>
            </w:pPr>
            <w:r w:rsidRPr="009D2654">
              <w:rPr>
                <w:rFonts w:ascii="Times New Roman" w:eastAsia="Times New Roman" w:hAnsi="Times New Roman" w:cs="Times New Roman"/>
                <w:sz w:val="27"/>
                <w:szCs w:val="27"/>
              </w:rPr>
              <w:t>ноябрь</w:t>
            </w:r>
          </w:p>
        </w:tc>
      </w:tr>
      <w:tr w:rsidR="003C4411" w:rsidRPr="009D2654" w:rsidTr="00CF224F">
        <w:trPr>
          <w:trHeight w:val="688"/>
          <w:jc w:val="center"/>
        </w:trPr>
        <w:tc>
          <w:tcPr>
            <w:tcW w:w="525" w:type="pct"/>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6.</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"Ознакомление младших дошкольников с народно-прикладным искусством"</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48"/>
                <w:szCs w:val="48"/>
              </w:rPr>
            </w:pPr>
            <w:r w:rsidRPr="009D2654">
              <w:rPr>
                <w:rFonts w:ascii="Times New Roman" w:eastAsia="Times New Roman" w:hAnsi="Times New Roman" w:cs="Times New Roman"/>
                <w:sz w:val="27"/>
                <w:szCs w:val="27"/>
              </w:rPr>
              <w:t>сентябрь</w:t>
            </w:r>
          </w:p>
        </w:tc>
      </w:tr>
      <w:tr w:rsidR="003C4411" w:rsidRPr="009D2654" w:rsidTr="00CF224F">
        <w:trPr>
          <w:trHeight w:val="670"/>
          <w:jc w:val="center"/>
        </w:trPr>
        <w:tc>
          <w:tcPr>
            <w:tcW w:w="525" w:type="pct"/>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7.</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"Формирование у детей интереса к семейным традициям"</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48"/>
                <w:szCs w:val="48"/>
              </w:rPr>
            </w:pPr>
            <w:r w:rsidRPr="009D2654">
              <w:rPr>
                <w:rFonts w:ascii="Times New Roman" w:eastAsia="Times New Roman" w:hAnsi="Times New Roman" w:cs="Times New Roman"/>
                <w:sz w:val="27"/>
                <w:szCs w:val="27"/>
              </w:rPr>
              <w:t>ноябрь</w:t>
            </w:r>
          </w:p>
        </w:tc>
      </w:tr>
    </w:tbl>
    <w:p w:rsidR="003C4411" w:rsidRPr="009D2654" w:rsidRDefault="003C4411" w:rsidP="003C4411">
      <w:pPr>
        <w:spacing w:after="0" w:line="240" w:lineRule="auto"/>
        <w:jc w:val="center"/>
        <w:rPr>
          <w:rFonts w:ascii="Times New Roman" w:eastAsia="Times New Roman" w:hAnsi="Times New Roman" w:cs="Times New Roman"/>
          <w:sz w:val="24"/>
          <w:szCs w:val="24"/>
        </w:rPr>
      </w:pPr>
    </w:p>
    <w:p w:rsidR="003C4411" w:rsidRDefault="003C4411" w:rsidP="003C4411">
      <w:pPr>
        <w:spacing w:after="0" w:line="240" w:lineRule="auto"/>
        <w:jc w:val="center"/>
        <w:rPr>
          <w:rFonts w:ascii="Times New Roman" w:eastAsia="Times New Roman" w:hAnsi="Times New Roman" w:cs="Times New Roman"/>
          <w:b/>
          <w:bCs/>
          <w:sz w:val="36"/>
          <w:szCs w:val="36"/>
        </w:rPr>
      </w:pPr>
    </w:p>
    <w:p w:rsidR="003C4411" w:rsidRDefault="003C4411" w:rsidP="003C4411">
      <w:pPr>
        <w:spacing w:after="0" w:line="240" w:lineRule="auto"/>
        <w:jc w:val="center"/>
        <w:rPr>
          <w:rFonts w:ascii="Times New Roman" w:eastAsia="Times New Roman" w:hAnsi="Times New Roman" w:cs="Times New Roman"/>
          <w:b/>
          <w:bCs/>
          <w:sz w:val="36"/>
          <w:szCs w:val="36"/>
        </w:rPr>
      </w:pPr>
    </w:p>
    <w:p w:rsidR="003C4411" w:rsidRPr="009D2654" w:rsidRDefault="003C4411" w:rsidP="003C4411">
      <w:pPr>
        <w:spacing w:after="0" w:line="240" w:lineRule="auto"/>
        <w:jc w:val="center"/>
        <w:rPr>
          <w:rFonts w:ascii="Times New Roman" w:eastAsia="Times New Roman" w:hAnsi="Times New Roman" w:cs="Times New Roman"/>
          <w:sz w:val="24"/>
          <w:szCs w:val="24"/>
        </w:rPr>
      </w:pPr>
      <w:r w:rsidRPr="009D2654">
        <w:rPr>
          <w:rFonts w:ascii="Times New Roman" w:eastAsia="Times New Roman" w:hAnsi="Times New Roman" w:cs="Times New Roman"/>
          <w:b/>
          <w:bCs/>
          <w:sz w:val="36"/>
          <w:szCs w:val="36"/>
        </w:rPr>
        <w:t>Методические часы</w:t>
      </w:r>
    </w:p>
    <w:tbl>
      <w:tblPr>
        <w:tblW w:w="4473" w:type="pct"/>
        <w:jc w:val="center"/>
        <w:tblInd w:w="-239" w:type="dxa"/>
        <w:tblCellMar>
          <w:top w:w="15" w:type="dxa"/>
          <w:left w:w="15" w:type="dxa"/>
          <w:bottom w:w="15" w:type="dxa"/>
          <w:right w:w="15" w:type="dxa"/>
        </w:tblCellMar>
        <w:tblLook w:val="04A0"/>
      </w:tblPr>
      <w:tblGrid>
        <w:gridCol w:w="660"/>
        <w:gridCol w:w="6554"/>
        <w:gridCol w:w="1182"/>
      </w:tblGrid>
      <w:tr w:rsidR="003C4411" w:rsidRPr="001E5B8F" w:rsidTr="00CF224F">
        <w:trPr>
          <w:trHeight w:val="722"/>
          <w:jc w:val="center"/>
        </w:trPr>
        <w:tc>
          <w:tcPr>
            <w:tcW w:w="393" w:type="pct"/>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1.</w:t>
            </w:r>
          </w:p>
        </w:tc>
        <w:tc>
          <w:tcPr>
            <w:tcW w:w="3903" w:type="pct"/>
            <w:vAlign w:val="center"/>
            <w:hideMark/>
          </w:tcPr>
          <w:p w:rsidR="003C4411" w:rsidRPr="009D2654" w:rsidRDefault="003C4411" w:rsidP="001033D3">
            <w:pPr>
              <w:spacing w:after="0" w:line="240" w:lineRule="auto"/>
              <w:ind w:left="269" w:hanging="269"/>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Изучение и анализ Программы поликультурного образования</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январь</w:t>
            </w:r>
          </w:p>
        </w:tc>
      </w:tr>
      <w:tr w:rsidR="003C4411" w:rsidRPr="001E5B8F" w:rsidTr="00CF224F">
        <w:trPr>
          <w:trHeight w:val="703"/>
          <w:jc w:val="center"/>
        </w:trPr>
        <w:tc>
          <w:tcPr>
            <w:tcW w:w="393" w:type="pct"/>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2.</w:t>
            </w:r>
          </w:p>
        </w:tc>
        <w:tc>
          <w:tcPr>
            <w:tcW w:w="3903" w:type="pct"/>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Составление перспективного плана</w:t>
            </w:r>
            <w:r w:rsidRPr="001E5B8F">
              <w:rPr>
                <w:rFonts w:ascii="Times New Roman" w:eastAsia="Times New Roman" w:hAnsi="Times New Roman" w:cs="Times New Roman"/>
                <w:sz w:val="28"/>
                <w:szCs w:val="28"/>
              </w:rPr>
              <w:t xml:space="preserve"> по реализации Программы на 2014- 2015</w:t>
            </w:r>
            <w:r w:rsidRPr="009D2654">
              <w:rPr>
                <w:rFonts w:ascii="Times New Roman" w:eastAsia="Times New Roman" w:hAnsi="Times New Roman" w:cs="Times New Roman"/>
                <w:sz w:val="28"/>
                <w:szCs w:val="28"/>
              </w:rPr>
              <w:t>год</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январь</w:t>
            </w:r>
          </w:p>
        </w:tc>
      </w:tr>
      <w:tr w:rsidR="003C4411" w:rsidRPr="001E5B8F" w:rsidTr="00CF224F">
        <w:trPr>
          <w:trHeight w:val="1046"/>
          <w:jc w:val="center"/>
        </w:trPr>
        <w:tc>
          <w:tcPr>
            <w:tcW w:w="393" w:type="pct"/>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3.</w:t>
            </w:r>
          </w:p>
        </w:tc>
        <w:tc>
          <w:tcPr>
            <w:tcW w:w="3903" w:type="pct"/>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Разработка тематических планов по поликультурному образованию дошкольников цикла НОД " Земля-наш общий дом"</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февраль</w:t>
            </w:r>
          </w:p>
        </w:tc>
      </w:tr>
      <w:tr w:rsidR="003C4411" w:rsidRPr="001E5B8F" w:rsidTr="00CF224F">
        <w:trPr>
          <w:trHeight w:val="722"/>
          <w:jc w:val="center"/>
        </w:trPr>
        <w:tc>
          <w:tcPr>
            <w:tcW w:w="393" w:type="pct"/>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4.</w:t>
            </w:r>
          </w:p>
        </w:tc>
        <w:tc>
          <w:tcPr>
            <w:tcW w:w="3903" w:type="pct"/>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Разработка диагностических карт по поликультурному образованию дошкольников</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апрель</w:t>
            </w:r>
          </w:p>
        </w:tc>
      </w:tr>
      <w:tr w:rsidR="003C4411" w:rsidRPr="001E5B8F" w:rsidTr="00CF224F">
        <w:trPr>
          <w:trHeight w:val="1046"/>
          <w:jc w:val="center"/>
        </w:trPr>
        <w:tc>
          <w:tcPr>
            <w:tcW w:w="393" w:type="pct"/>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5.</w:t>
            </w:r>
          </w:p>
        </w:tc>
        <w:tc>
          <w:tcPr>
            <w:tcW w:w="3903" w:type="pct"/>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Подбор материала для проведения мониторинга дошкольников по поликультурному образованию (анкеты,беседы,тесты,игровые задания и т.д.)</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май,</w:t>
            </w:r>
            <w:r w:rsidRPr="009D2654">
              <w:rPr>
                <w:rFonts w:ascii="Times New Roman" w:eastAsia="Times New Roman" w:hAnsi="Times New Roman" w:cs="Times New Roman"/>
                <w:sz w:val="28"/>
                <w:szCs w:val="28"/>
              </w:rPr>
              <w:br/>
              <w:t>июнь,</w:t>
            </w:r>
            <w:r w:rsidRPr="009D2654">
              <w:rPr>
                <w:rFonts w:ascii="Times New Roman" w:eastAsia="Times New Roman" w:hAnsi="Times New Roman" w:cs="Times New Roman"/>
                <w:sz w:val="28"/>
                <w:szCs w:val="28"/>
              </w:rPr>
              <w:br/>
              <w:t>август</w:t>
            </w:r>
          </w:p>
        </w:tc>
      </w:tr>
      <w:tr w:rsidR="003C4411" w:rsidRPr="001E5B8F" w:rsidTr="00CF224F">
        <w:trPr>
          <w:trHeight w:val="1064"/>
          <w:jc w:val="center"/>
        </w:trPr>
        <w:tc>
          <w:tcPr>
            <w:tcW w:w="393" w:type="pct"/>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6.</w:t>
            </w:r>
          </w:p>
        </w:tc>
        <w:tc>
          <w:tcPr>
            <w:tcW w:w="3903" w:type="pct"/>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Изготовление дидактических игр по поликультурному образованию по всем возрастным группам</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сентябрь</w:t>
            </w:r>
          </w:p>
        </w:tc>
      </w:tr>
    </w:tbl>
    <w:p w:rsidR="003C4411" w:rsidRPr="009D2654" w:rsidRDefault="003C4411" w:rsidP="003C4411">
      <w:pPr>
        <w:spacing w:after="0" w:line="240" w:lineRule="auto"/>
        <w:jc w:val="center"/>
        <w:rPr>
          <w:rFonts w:ascii="Times New Roman" w:eastAsia="Times New Roman" w:hAnsi="Times New Roman" w:cs="Times New Roman"/>
          <w:sz w:val="28"/>
          <w:szCs w:val="28"/>
        </w:rPr>
      </w:pPr>
    </w:p>
    <w:p w:rsidR="003C4411" w:rsidRPr="009D2654" w:rsidRDefault="003C4411" w:rsidP="003C4411">
      <w:pPr>
        <w:spacing w:after="0" w:line="240" w:lineRule="auto"/>
        <w:jc w:val="center"/>
        <w:rPr>
          <w:rFonts w:ascii="Times New Roman" w:eastAsia="Times New Roman" w:hAnsi="Times New Roman" w:cs="Times New Roman"/>
          <w:sz w:val="24"/>
          <w:szCs w:val="24"/>
        </w:rPr>
      </w:pPr>
      <w:r w:rsidRPr="009D2654">
        <w:rPr>
          <w:rFonts w:ascii="Times New Roman" w:eastAsia="Times New Roman" w:hAnsi="Times New Roman" w:cs="Times New Roman"/>
          <w:b/>
          <w:bCs/>
          <w:sz w:val="36"/>
          <w:szCs w:val="36"/>
        </w:rPr>
        <w:t>Открытые просмотры</w:t>
      </w:r>
    </w:p>
    <w:tbl>
      <w:tblPr>
        <w:tblW w:w="5000" w:type="pct"/>
        <w:jc w:val="center"/>
        <w:tblCellMar>
          <w:top w:w="15" w:type="dxa"/>
          <w:left w:w="15" w:type="dxa"/>
          <w:bottom w:w="15" w:type="dxa"/>
          <w:right w:w="15" w:type="dxa"/>
        </w:tblCellMar>
        <w:tblLook w:val="04A0"/>
      </w:tblPr>
      <w:tblGrid>
        <w:gridCol w:w="436"/>
        <w:gridCol w:w="8032"/>
        <w:gridCol w:w="777"/>
        <w:gridCol w:w="140"/>
      </w:tblGrid>
      <w:tr w:rsidR="003C4411" w:rsidRPr="009D2654" w:rsidTr="001033D3">
        <w:trPr>
          <w:jc w:val="center"/>
        </w:trPr>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48"/>
                <w:szCs w:val="48"/>
              </w:rPr>
            </w:pP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48"/>
                <w:szCs w:val="48"/>
              </w:rPr>
            </w:pP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48"/>
                <w:szCs w:val="48"/>
              </w:rPr>
            </w:pPr>
          </w:p>
        </w:tc>
      </w:tr>
      <w:tr w:rsidR="003C4411" w:rsidRPr="001E5B8F" w:rsidTr="001033D3">
        <w:trPr>
          <w:jc w:val="center"/>
        </w:trPr>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1E5B8F">
              <w:rPr>
                <w:rFonts w:ascii="Times New Roman" w:eastAsia="Times New Roman" w:hAnsi="Times New Roman" w:cs="Times New Roman"/>
                <w:sz w:val="28"/>
                <w:szCs w:val="28"/>
              </w:rPr>
              <w:t xml:space="preserve"> 1.</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Презентация проекта "</w:t>
            </w:r>
            <w:r w:rsidRPr="001E5B8F">
              <w:rPr>
                <w:rFonts w:ascii="Times New Roman" w:eastAsia="Times New Roman" w:hAnsi="Times New Roman" w:cs="Times New Roman"/>
                <w:sz w:val="28"/>
                <w:szCs w:val="28"/>
              </w:rPr>
              <w:t>Национальные кушанья</w:t>
            </w:r>
            <w:r w:rsidRPr="009D2654">
              <w:rPr>
                <w:rFonts w:ascii="Times New Roman" w:eastAsia="Times New Roman" w:hAnsi="Times New Roman" w:cs="Times New Roman"/>
                <w:sz w:val="28"/>
                <w:szCs w:val="28"/>
              </w:rPr>
              <w:t>"</w:t>
            </w:r>
            <w:r w:rsidRPr="009D2654">
              <w:rPr>
                <w:rFonts w:ascii="Times New Roman" w:eastAsia="Times New Roman" w:hAnsi="Times New Roman" w:cs="Times New Roman"/>
                <w:sz w:val="28"/>
                <w:szCs w:val="28"/>
              </w:rPr>
              <w:br/>
              <w:t xml:space="preserve">подготовительная группа </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1E5B8F">
              <w:rPr>
                <w:rFonts w:ascii="Times New Roman" w:eastAsia="Times New Roman" w:hAnsi="Times New Roman" w:cs="Times New Roman"/>
                <w:sz w:val="28"/>
                <w:szCs w:val="28"/>
              </w:rPr>
              <w:t>Май</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w:t>
            </w:r>
          </w:p>
        </w:tc>
      </w:tr>
    </w:tbl>
    <w:p w:rsidR="003C4411" w:rsidRPr="009D2654" w:rsidRDefault="003C4411" w:rsidP="003C4411">
      <w:pPr>
        <w:spacing w:after="0" w:line="240" w:lineRule="auto"/>
        <w:jc w:val="center"/>
        <w:rPr>
          <w:rFonts w:ascii="Times New Roman" w:eastAsia="Times New Roman" w:hAnsi="Times New Roman" w:cs="Times New Roman"/>
          <w:sz w:val="28"/>
          <w:szCs w:val="28"/>
        </w:rPr>
      </w:pPr>
    </w:p>
    <w:p w:rsidR="003C4411" w:rsidRPr="009D2654" w:rsidRDefault="003C4411" w:rsidP="003C4411">
      <w:pPr>
        <w:spacing w:after="0" w:line="240" w:lineRule="auto"/>
        <w:jc w:val="center"/>
        <w:rPr>
          <w:rFonts w:ascii="Times New Roman" w:eastAsia="Times New Roman" w:hAnsi="Times New Roman" w:cs="Times New Roman"/>
          <w:sz w:val="24"/>
          <w:szCs w:val="24"/>
        </w:rPr>
      </w:pPr>
      <w:r w:rsidRPr="009D2654">
        <w:rPr>
          <w:rFonts w:ascii="Times New Roman" w:eastAsia="Times New Roman" w:hAnsi="Times New Roman" w:cs="Times New Roman"/>
          <w:b/>
          <w:bCs/>
          <w:sz w:val="36"/>
          <w:szCs w:val="36"/>
        </w:rPr>
        <w:t>Педсовет</w:t>
      </w:r>
    </w:p>
    <w:tbl>
      <w:tblPr>
        <w:tblW w:w="5000" w:type="pct"/>
        <w:jc w:val="center"/>
        <w:tblCellMar>
          <w:top w:w="15" w:type="dxa"/>
          <w:left w:w="15" w:type="dxa"/>
          <w:bottom w:w="15" w:type="dxa"/>
          <w:right w:w="15" w:type="dxa"/>
        </w:tblCellMar>
        <w:tblLook w:val="04A0"/>
      </w:tblPr>
      <w:tblGrid>
        <w:gridCol w:w="210"/>
        <w:gridCol w:w="8077"/>
        <w:gridCol w:w="1000"/>
        <w:gridCol w:w="98"/>
      </w:tblGrid>
      <w:tr w:rsidR="003C4411" w:rsidRPr="009D2654" w:rsidTr="001033D3">
        <w:trPr>
          <w:jc w:val="center"/>
        </w:trPr>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4"/>
                <w:szCs w:val="24"/>
              </w:rPr>
            </w:pPr>
            <w:r w:rsidRPr="009D2654">
              <w:rPr>
                <w:rFonts w:ascii="Times New Roman" w:eastAsia="Times New Roman" w:hAnsi="Times New Roman" w:cs="Times New Roman"/>
                <w:sz w:val="24"/>
                <w:szCs w:val="24"/>
              </w:rPr>
              <w:t>1.</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"Приобщение дошкольников к истокам русской народной культуры"</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февраль</w:t>
            </w:r>
          </w:p>
        </w:tc>
        <w:tc>
          <w:tcPr>
            <w:tcW w:w="0" w:type="auto"/>
            <w:vAlign w:val="center"/>
            <w:hideMark/>
          </w:tcPr>
          <w:p w:rsidR="003C4411" w:rsidRPr="009D2654" w:rsidRDefault="003C4411" w:rsidP="001033D3">
            <w:pPr>
              <w:spacing w:after="240" w:line="240" w:lineRule="auto"/>
              <w:rPr>
                <w:rFonts w:ascii="Times New Roman" w:eastAsia="Times New Roman" w:hAnsi="Times New Roman" w:cs="Times New Roman"/>
                <w:sz w:val="24"/>
                <w:szCs w:val="24"/>
              </w:rPr>
            </w:pPr>
            <w:r w:rsidRPr="009D2654">
              <w:rPr>
                <w:rFonts w:ascii="Times New Roman" w:eastAsia="Times New Roman" w:hAnsi="Times New Roman" w:cs="Times New Roman"/>
                <w:sz w:val="27"/>
                <w:szCs w:val="27"/>
              </w:rPr>
              <w:t>.</w:t>
            </w:r>
            <w:r w:rsidRPr="009D2654">
              <w:rPr>
                <w:rFonts w:ascii="Times New Roman" w:eastAsia="Times New Roman" w:hAnsi="Times New Roman" w:cs="Times New Roman"/>
                <w:sz w:val="27"/>
                <w:szCs w:val="27"/>
              </w:rPr>
              <w:br/>
            </w:r>
          </w:p>
        </w:tc>
      </w:tr>
    </w:tbl>
    <w:p w:rsidR="003C4411" w:rsidRPr="009D2654" w:rsidRDefault="003C4411" w:rsidP="003C4411">
      <w:pPr>
        <w:spacing w:after="0" w:line="240" w:lineRule="auto"/>
        <w:jc w:val="center"/>
        <w:rPr>
          <w:rFonts w:ascii="Times New Roman" w:eastAsia="Times New Roman" w:hAnsi="Times New Roman" w:cs="Times New Roman"/>
          <w:sz w:val="24"/>
          <w:szCs w:val="24"/>
        </w:rPr>
      </w:pPr>
    </w:p>
    <w:p w:rsidR="003C4411" w:rsidRPr="009D2654" w:rsidRDefault="003C4411" w:rsidP="003C4411">
      <w:pPr>
        <w:spacing w:after="0" w:line="240" w:lineRule="auto"/>
        <w:jc w:val="center"/>
        <w:rPr>
          <w:rFonts w:ascii="Times New Roman" w:eastAsia="Times New Roman" w:hAnsi="Times New Roman" w:cs="Times New Roman"/>
          <w:sz w:val="24"/>
          <w:szCs w:val="24"/>
        </w:rPr>
      </w:pPr>
      <w:r w:rsidRPr="009D2654">
        <w:rPr>
          <w:rFonts w:ascii="Times New Roman" w:eastAsia="Times New Roman" w:hAnsi="Times New Roman" w:cs="Times New Roman"/>
          <w:b/>
          <w:bCs/>
          <w:sz w:val="36"/>
          <w:szCs w:val="36"/>
        </w:rPr>
        <w:t>Семинар</w:t>
      </w:r>
    </w:p>
    <w:tbl>
      <w:tblPr>
        <w:tblW w:w="5000" w:type="pct"/>
        <w:jc w:val="center"/>
        <w:tblCellMar>
          <w:top w:w="15" w:type="dxa"/>
          <w:left w:w="15" w:type="dxa"/>
          <w:bottom w:w="15" w:type="dxa"/>
          <w:right w:w="15" w:type="dxa"/>
        </w:tblCellMar>
        <w:tblLook w:val="04A0"/>
      </w:tblPr>
      <w:tblGrid>
        <w:gridCol w:w="240"/>
        <w:gridCol w:w="8077"/>
        <w:gridCol w:w="968"/>
        <w:gridCol w:w="100"/>
      </w:tblGrid>
      <w:tr w:rsidR="003C4411" w:rsidRPr="009D2654" w:rsidTr="001033D3">
        <w:trPr>
          <w:jc w:val="center"/>
        </w:trPr>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1.</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"Ознакомление дошкольников с культурой разных народов в ходе освоения образовательных областей"</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октябрь</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w:t>
            </w:r>
          </w:p>
        </w:tc>
      </w:tr>
    </w:tbl>
    <w:p w:rsidR="003C4411" w:rsidRPr="009D2654" w:rsidRDefault="003C4411" w:rsidP="003C4411">
      <w:pPr>
        <w:spacing w:after="0" w:line="240" w:lineRule="auto"/>
        <w:jc w:val="center"/>
        <w:rPr>
          <w:rFonts w:ascii="Times New Roman" w:eastAsia="Times New Roman" w:hAnsi="Times New Roman" w:cs="Times New Roman"/>
          <w:sz w:val="28"/>
          <w:szCs w:val="28"/>
        </w:rPr>
      </w:pPr>
    </w:p>
    <w:p w:rsidR="003C4411" w:rsidRPr="009D2654" w:rsidRDefault="003C4411" w:rsidP="003C4411">
      <w:pPr>
        <w:spacing w:after="0" w:line="240" w:lineRule="auto"/>
        <w:jc w:val="center"/>
        <w:rPr>
          <w:rFonts w:ascii="Times New Roman" w:eastAsia="Times New Roman" w:hAnsi="Times New Roman" w:cs="Times New Roman"/>
          <w:sz w:val="24"/>
          <w:szCs w:val="24"/>
        </w:rPr>
      </w:pPr>
      <w:r w:rsidRPr="009D2654">
        <w:rPr>
          <w:rFonts w:ascii="Times New Roman" w:eastAsia="Times New Roman" w:hAnsi="Times New Roman" w:cs="Times New Roman"/>
          <w:b/>
          <w:bCs/>
          <w:sz w:val="36"/>
          <w:szCs w:val="36"/>
        </w:rPr>
        <w:t>Тематический контроль</w:t>
      </w:r>
    </w:p>
    <w:tbl>
      <w:tblPr>
        <w:tblW w:w="5000" w:type="pct"/>
        <w:jc w:val="center"/>
        <w:tblCellMar>
          <w:top w:w="15" w:type="dxa"/>
          <w:left w:w="15" w:type="dxa"/>
          <w:bottom w:w="15" w:type="dxa"/>
          <w:right w:w="15" w:type="dxa"/>
        </w:tblCellMar>
        <w:tblLook w:val="04A0"/>
      </w:tblPr>
      <w:tblGrid>
        <w:gridCol w:w="240"/>
        <w:gridCol w:w="8109"/>
        <w:gridCol w:w="1000"/>
        <w:gridCol w:w="36"/>
      </w:tblGrid>
      <w:tr w:rsidR="003C4411" w:rsidRPr="009D2654" w:rsidTr="001033D3">
        <w:trPr>
          <w:jc w:val="center"/>
        </w:trPr>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1.</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"Организация образовательной работы по социально-нравственному воспитанию в процессе ознакомления с родным краем"</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февраль</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p>
        </w:tc>
      </w:tr>
    </w:tbl>
    <w:p w:rsidR="003C4411" w:rsidRPr="009D2654" w:rsidRDefault="003C4411" w:rsidP="003C4411">
      <w:pPr>
        <w:spacing w:after="0" w:line="240" w:lineRule="auto"/>
        <w:jc w:val="center"/>
        <w:rPr>
          <w:rFonts w:ascii="Times New Roman" w:eastAsia="Times New Roman" w:hAnsi="Times New Roman" w:cs="Times New Roman"/>
          <w:sz w:val="28"/>
          <w:szCs w:val="28"/>
        </w:rPr>
      </w:pPr>
    </w:p>
    <w:p w:rsidR="003C4411" w:rsidRPr="009D2654" w:rsidRDefault="003C4411" w:rsidP="003C4411">
      <w:pPr>
        <w:spacing w:after="0" w:line="240" w:lineRule="auto"/>
        <w:jc w:val="center"/>
        <w:rPr>
          <w:rFonts w:ascii="Times New Roman" w:eastAsia="Times New Roman" w:hAnsi="Times New Roman" w:cs="Times New Roman"/>
          <w:sz w:val="24"/>
          <w:szCs w:val="24"/>
        </w:rPr>
      </w:pPr>
      <w:r w:rsidRPr="009D2654">
        <w:rPr>
          <w:rFonts w:ascii="Times New Roman" w:eastAsia="Times New Roman" w:hAnsi="Times New Roman" w:cs="Times New Roman"/>
          <w:b/>
          <w:bCs/>
          <w:sz w:val="36"/>
          <w:szCs w:val="36"/>
        </w:rPr>
        <w:t>Оборудование и оснащение педкабинета</w:t>
      </w:r>
    </w:p>
    <w:tbl>
      <w:tblPr>
        <w:tblW w:w="0" w:type="auto"/>
        <w:jc w:val="center"/>
        <w:tblCellSpacing w:w="15" w:type="dxa"/>
        <w:tblCellMar>
          <w:top w:w="15" w:type="dxa"/>
          <w:left w:w="15" w:type="dxa"/>
          <w:bottom w:w="15" w:type="dxa"/>
          <w:right w:w="15" w:type="dxa"/>
        </w:tblCellMar>
        <w:tblLook w:val="04A0"/>
      </w:tblPr>
      <w:tblGrid>
        <w:gridCol w:w="355"/>
        <w:gridCol w:w="6611"/>
        <w:gridCol w:w="1301"/>
        <w:gridCol w:w="1178"/>
      </w:tblGrid>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1.</w:t>
            </w:r>
          </w:p>
        </w:tc>
        <w:tc>
          <w:tcPr>
            <w:tcW w:w="0" w:type="auto"/>
            <w:hideMark/>
          </w:tcPr>
          <w:p w:rsidR="003C4411" w:rsidRPr="001E5B8F"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xml:space="preserve">Пополнить мини-музей старинных вещей </w:t>
            </w:r>
          </w:p>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xml:space="preserve"> в течение года</w:t>
            </w:r>
          </w:p>
        </w:tc>
        <w:tc>
          <w:tcPr>
            <w:tcW w:w="1271" w:type="dxa"/>
            <w:hideMark/>
          </w:tcPr>
          <w:p w:rsidR="003C4411" w:rsidRPr="009D2654" w:rsidRDefault="003C4411" w:rsidP="001033D3">
            <w:pPr>
              <w:spacing w:after="0" w:line="240" w:lineRule="auto"/>
              <w:rPr>
                <w:rFonts w:ascii="Times New Roman" w:eastAsia="Times New Roman" w:hAnsi="Times New Roman" w:cs="Times New Roman"/>
                <w:sz w:val="28"/>
                <w:szCs w:val="28"/>
              </w:rPr>
            </w:pPr>
          </w:p>
        </w:tc>
        <w:tc>
          <w:tcPr>
            <w:tcW w:w="1133" w:type="dxa"/>
            <w:hideMark/>
          </w:tcPr>
          <w:p w:rsidR="003C4411" w:rsidRPr="009D2654" w:rsidRDefault="003C4411" w:rsidP="001033D3">
            <w:pPr>
              <w:spacing w:after="0" w:line="240" w:lineRule="auto"/>
              <w:rPr>
                <w:rFonts w:ascii="Times New Roman" w:eastAsia="Times New Roman" w:hAnsi="Times New Roman" w:cs="Times New Roman"/>
                <w:sz w:val="24"/>
                <w:szCs w:val="24"/>
              </w:rPr>
            </w:pPr>
            <w:r w:rsidRPr="009D2654">
              <w:rPr>
                <w:rFonts w:ascii="Times New Roman" w:eastAsia="Times New Roman" w:hAnsi="Times New Roman" w:cs="Times New Roman"/>
                <w:sz w:val="27"/>
                <w:szCs w:val="27"/>
              </w:rPr>
              <w:t> </w:t>
            </w: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2.</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xml:space="preserve">Систематизировать и пополнить материал по </w:t>
            </w:r>
            <w:r w:rsidRPr="009D2654">
              <w:rPr>
                <w:rFonts w:ascii="Times New Roman" w:eastAsia="Times New Roman" w:hAnsi="Times New Roman" w:cs="Times New Roman"/>
                <w:sz w:val="28"/>
                <w:szCs w:val="28"/>
              </w:rPr>
              <w:lastRenderedPageBreak/>
              <w:t>поликультурному воспитанию дошкольников(методическая литература,наглядные пособия,дидактические игры,видеотека) </w:t>
            </w:r>
          </w:p>
        </w:tc>
        <w:tc>
          <w:tcPr>
            <w:tcW w:w="1271" w:type="dxa"/>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lastRenderedPageBreak/>
              <w:t xml:space="preserve">в течение </w:t>
            </w:r>
            <w:r w:rsidRPr="009D2654">
              <w:rPr>
                <w:rFonts w:ascii="Times New Roman" w:eastAsia="Times New Roman" w:hAnsi="Times New Roman" w:cs="Times New Roman"/>
                <w:sz w:val="28"/>
                <w:szCs w:val="28"/>
              </w:rPr>
              <w:lastRenderedPageBreak/>
              <w:t>года </w:t>
            </w:r>
          </w:p>
        </w:tc>
        <w:tc>
          <w:tcPr>
            <w:tcW w:w="1133" w:type="dxa"/>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lastRenderedPageBreak/>
              <w:t> 3.</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Пополнить видеотеку "Русские народные праздники и традиции"</w:t>
            </w:r>
            <w:r w:rsidRPr="009D2654">
              <w:rPr>
                <w:rFonts w:ascii="Times New Roman" w:eastAsia="Times New Roman" w:hAnsi="Times New Roman" w:cs="Times New Roman"/>
                <w:sz w:val="28"/>
                <w:szCs w:val="28"/>
              </w:rPr>
              <w:br/>
            </w:r>
            <w:r w:rsidRPr="009D2654">
              <w:rPr>
                <w:rFonts w:ascii="Times New Roman" w:eastAsia="Times New Roman" w:hAnsi="Times New Roman" w:cs="Times New Roman"/>
                <w:sz w:val="28"/>
                <w:szCs w:val="28"/>
              </w:rPr>
              <w:br/>
              <w:t>"Столицы мира"</w:t>
            </w:r>
            <w:r w:rsidRPr="009D2654">
              <w:rPr>
                <w:rFonts w:ascii="Times New Roman" w:eastAsia="Times New Roman" w:hAnsi="Times New Roman" w:cs="Times New Roman"/>
                <w:sz w:val="28"/>
                <w:szCs w:val="28"/>
              </w:rPr>
              <w:br/>
              <w:t>"Столица нашей Родины-Москва" </w:t>
            </w:r>
          </w:p>
        </w:tc>
        <w:tc>
          <w:tcPr>
            <w:tcW w:w="1271" w:type="dxa"/>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в течение года </w:t>
            </w:r>
          </w:p>
        </w:tc>
        <w:tc>
          <w:tcPr>
            <w:tcW w:w="1133" w:type="dxa"/>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4.</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Составить картотеку "</w:t>
            </w:r>
            <w:r w:rsidRPr="001E5B8F">
              <w:rPr>
                <w:rFonts w:ascii="Times New Roman" w:eastAsia="Times New Roman" w:hAnsi="Times New Roman" w:cs="Times New Roman"/>
                <w:sz w:val="28"/>
                <w:szCs w:val="28"/>
              </w:rPr>
              <w:t>Традиции и обычаи эвенков</w:t>
            </w:r>
            <w:r w:rsidRPr="009D2654">
              <w:rPr>
                <w:rFonts w:ascii="Times New Roman" w:eastAsia="Times New Roman" w:hAnsi="Times New Roman" w:cs="Times New Roman"/>
                <w:sz w:val="28"/>
                <w:szCs w:val="28"/>
              </w:rPr>
              <w:t>" </w:t>
            </w:r>
          </w:p>
        </w:tc>
        <w:tc>
          <w:tcPr>
            <w:tcW w:w="1271" w:type="dxa"/>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февраль </w:t>
            </w:r>
          </w:p>
        </w:tc>
        <w:tc>
          <w:tcPr>
            <w:tcW w:w="1133" w:type="dxa"/>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5.</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Приобрести игровой комплект по ознакомлению дошкольников с русским народным бытом"Жили,были,поживали..." </w:t>
            </w:r>
          </w:p>
        </w:tc>
        <w:tc>
          <w:tcPr>
            <w:tcW w:w="1271" w:type="dxa"/>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в течение года </w:t>
            </w:r>
          </w:p>
        </w:tc>
        <w:tc>
          <w:tcPr>
            <w:tcW w:w="1133" w:type="dxa"/>
            <w:hideMark/>
          </w:tcPr>
          <w:p w:rsidR="003C4411" w:rsidRPr="009D2654" w:rsidRDefault="003C4411" w:rsidP="001033D3">
            <w:pPr>
              <w:spacing w:after="0" w:line="240" w:lineRule="auto"/>
              <w:rPr>
                <w:rFonts w:ascii="Times New Roman" w:eastAsia="Times New Roman" w:hAnsi="Times New Roman" w:cs="Times New Roman"/>
                <w:sz w:val="24"/>
                <w:szCs w:val="24"/>
              </w:rPr>
            </w:pPr>
            <w:r w:rsidRPr="009D2654">
              <w:rPr>
                <w:rFonts w:ascii="Times New Roman" w:eastAsia="Times New Roman" w:hAnsi="Times New Roman" w:cs="Times New Roman"/>
                <w:sz w:val="27"/>
                <w:szCs w:val="27"/>
              </w:rPr>
              <w:t> </w:t>
            </w: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6.</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Пополнить коллекцию "Куклы в народных костюмах" </w:t>
            </w:r>
          </w:p>
        </w:tc>
        <w:tc>
          <w:tcPr>
            <w:tcW w:w="1271" w:type="dxa"/>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в течение года </w:t>
            </w:r>
          </w:p>
        </w:tc>
        <w:tc>
          <w:tcPr>
            <w:tcW w:w="1133" w:type="dxa"/>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7.</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Оформить дидактические пособия "Народы России и ближнего зарубежья", «Народы мира"</w:t>
            </w:r>
          </w:p>
        </w:tc>
        <w:tc>
          <w:tcPr>
            <w:tcW w:w="1271" w:type="dxa"/>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январь</w:t>
            </w:r>
          </w:p>
        </w:tc>
        <w:tc>
          <w:tcPr>
            <w:tcW w:w="1133" w:type="dxa"/>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8.</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Пополнить библиотеку детского сада сказками разных народов </w:t>
            </w:r>
          </w:p>
        </w:tc>
        <w:tc>
          <w:tcPr>
            <w:tcW w:w="1271" w:type="dxa"/>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в течение года</w:t>
            </w:r>
          </w:p>
        </w:tc>
        <w:tc>
          <w:tcPr>
            <w:tcW w:w="1133" w:type="dxa"/>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9</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Приобрести народные костюмы разных национальностей </w:t>
            </w:r>
          </w:p>
        </w:tc>
        <w:tc>
          <w:tcPr>
            <w:tcW w:w="1271" w:type="dxa"/>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в течение года </w:t>
            </w:r>
          </w:p>
        </w:tc>
        <w:tc>
          <w:tcPr>
            <w:tcW w:w="1133" w:type="dxa"/>
            <w:hideMark/>
          </w:tcPr>
          <w:p w:rsidR="003C4411" w:rsidRPr="009D2654" w:rsidRDefault="003C4411" w:rsidP="001033D3">
            <w:pPr>
              <w:spacing w:after="0" w:line="240" w:lineRule="auto"/>
              <w:rPr>
                <w:rFonts w:ascii="Times New Roman" w:eastAsia="Times New Roman" w:hAnsi="Times New Roman" w:cs="Times New Roman"/>
                <w:sz w:val="24"/>
                <w:szCs w:val="24"/>
              </w:rPr>
            </w:pPr>
            <w:r w:rsidRPr="009D2654">
              <w:rPr>
                <w:rFonts w:ascii="Times New Roman" w:eastAsia="Times New Roman" w:hAnsi="Times New Roman" w:cs="Times New Roman"/>
                <w:sz w:val="27"/>
                <w:szCs w:val="27"/>
              </w:rPr>
              <w:t>. </w:t>
            </w: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p>
        </w:tc>
        <w:tc>
          <w:tcPr>
            <w:tcW w:w="1271" w:type="dxa"/>
            <w:hideMark/>
          </w:tcPr>
          <w:p w:rsidR="003C4411" w:rsidRPr="009D2654" w:rsidRDefault="003C4411" w:rsidP="001033D3">
            <w:pPr>
              <w:spacing w:after="0" w:line="240" w:lineRule="auto"/>
              <w:rPr>
                <w:rFonts w:ascii="Times New Roman" w:eastAsia="Times New Roman" w:hAnsi="Times New Roman" w:cs="Times New Roman"/>
                <w:sz w:val="28"/>
                <w:szCs w:val="28"/>
              </w:rPr>
            </w:pPr>
          </w:p>
        </w:tc>
        <w:tc>
          <w:tcPr>
            <w:tcW w:w="1133" w:type="dxa"/>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c>
          <w:tcPr>
            <w:tcW w:w="1271" w:type="dxa"/>
            <w:hideMark/>
          </w:tcPr>
          <w:p w:rsidR="003C4411" w:rsidRPr="009D2654" w:rsidRDefault="003C4411" w:rsidP="001033D3">
            <w:pPr>
              <w:spacing w:after="0" w:line="240" w:lineRule="auto"/>
              <w:rPr>
                <w:rFonts w:ascii="Times New Roman" w:eastAsia="Times New Roman" w:hAnsi="Times New Roman" w:cs="Times New Roman"/>
                <w:sz w:val="24"/>
                <w:szCs w:val="24"/>
              </w:rPr>
            </w:pPr>
          </w:p>
        </w:tc>
        <w:tc>
          <w:tcPr>
            <w:tcW w:w="1133" w:type="dxa"/>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bl>
    <w:p w:rsidR="003C4411" w:rsidRPr="009D2654" w:rsidRDefault="003C4411" w:rsidP="003C4411">
      <w:pPr>
        <w:spacing w:after="0" w:line="240" w:lineRule="auto"/>
        <w:jc w:val="center"/>
        <w:rPr>
          <w:rFonts w:ascii="Times New Roman" w:eastAsia="Times New Roman" w:hAnsi="Times New Roman" w:cs="Times New Roman"/>
          <w:sz w:val="24"/>
          <w:szCs w:val="24"/>
        </w:rPr>
      </w:pPr>
    </w:p>
    <w:p w:rsidR="003C4411" w:rsidRPr="009D2654" w:rsidRDefault="003C4411" w:rsidP="003C4411">
      <w:pPr>
        <w:spacing w:after="0" w:line="240" w:lineRule="auto"/>
        <w:jc w:val="center"/>
        <w:rPr>
          <w:rFonts w:ascii="Times New Roman" w:eastAsia="Times New Roman" w:hAnsi="Times New Roman" w:cs="Times New Roman"/>
          <w:sz w:val="24"/>
          <w:szCs w:val="24"/>
        </w:rPr>
      </w:pPr>
      <w:r w:rsidRPr="009D2654">
        <w:rPr>
          <w:rFonts w:ascii="Times New Roman" w:eastAsia="Times New Roman" w:hAnsi="Times New Roman" w:cs="Times New Roman"/>
          <w:b/>
          <w:bCs/>
          <w:sz w:val="36"/>
          <w:szCs w:val="36"/>
        </w:rPr>
        <w:t>Смотр-конкурс</w:t>
      </w:r>
    </w:p>
    <w:tbl>
      <w:tblPr>
        <w:tblW w:w="5000" w:type="pct"/>
        <w:jc w:val="center"/>
        <w:tblCellMar>
          <w:top w:w="15" w:type="dxa"/>
          <w:left w:w="15" w:type="dxa"/>
          <w:bottom w:w="15" w:type="dxa"/>
          <w:right w:w="15" w:type="dxa"/>
        </w:tblCellMar>
        <w:tblLook w:val="04A0"/>
      </w:tblPr>
      <w:tblGrid>
        <w:gridCol w:w="136"/>
        <w:gridCol w:w="5968"/>
        <w:gridCol w:w="1163"/>
        <w:gridCol w:w="2118"/>
      </w:tblGrid>
      <w:tr w:rsidR="003C4411" w:rsidRPr="009D2654" w:rsidTr="001033D3">
        <w:trPr>
          <w:jc w:val="center"/>
        </w:trPr>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Дидактические игры "Народы мира"</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ноябрь</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Воспитатели</w:t>
            </w:r>
          </w:p>
        </w:tc>
      </w:tr>
    </w:tbl>
    <w:p w:rsidR="003C4411" w:rsidRPr="009D2654" w:rsidRDefault="003C4411" w:rsidP="003C4411">
      <w:pPr>
        <w:spacing w:after="0" w:line="240" w:lineRule="auto"/>
        <w:jc w:val="center"/>
        <w:rPr>
          <w:rFonts w:ascii="Times New Roman" w:eastAsia="Times New Roman" w:hAnsi="Times New Roman" w:cs="Times New Roman"/>
          <w:sz w:val="28"/>
          <w:szCs w:val="28"/>
        </w:rPr>
      </w:pPr>
    </w:p>
    <w:p w:rsidR="003C4411" w:rsidRPr="009D2654" w:rsidRDefault="003C4411" w:rsidP="003C4411">
      <w:pPr>
        <w:spacing w:after="0" w:line="240" w:lineRule="auto"/>
        <w:jc w:val="center"/>
        <w:rPr>
          <w:rFonts w:ascii="Times New Roman" w:eastAsia="Times New Roman" w:hAnsi="Times New Roman" w:cs="Times New Roman"/>
          <w:sz w:val="24"/>
          <w:szCs w:val="24"/>
        </w:rPr>
      </w:pPr>
      <w:r w:rsidRPr="009D2654">
        <w:rPr>
          <w:rFonts w:ascii="Times New Roman" w:eastAsia="Times New Roman" w:hAnsi="Times New Roman" w:cs="Times New Roman"/>
          <w:b/>
          <w:bCs/>
          <w:sz w:val="36"/>
          <w:szCs w:val="36"/>
        </w:rPr>
        <w:t>Мероприятия с детьми</w:t>
      </w:r>
    </w:p>
    <w:tbl>
      <w:tblPr>
        <w:tblW w:w="0" w:type="auto"/>
        <w:jc w:val="center"/>
        <w:tblCellSpacing w:w="15" w:type="dxa"/>
        <w:tblCellMar>
          <w:top w:w="15" w:type="dxa"/>
          <w:left w:w="15" w:type="dxa"/>
          <w:bottom w:w="15" w:type="dxa"/>
          <w:right w:w="15" w:type="dxa"/>
        </w:tblCellMar>
        <w:tblLook w:val="04A0"/>
      </w:tblPr>
      <w:tblGrid>
        <w:gridCol w:w="425"/>
        <w:gridCol w:w="7757"/>
        <w:gridCol w:w="1120"/>
        <w:gridCol w:w="143"/>
      </w:tblGrid>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1</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xml:space="preserve">Фольклорная гостиная"Рождественские </w:t>
            </w:r>
            <w:r w:rsidR="00CF224F" w:rsidRPr="009D2654">
              <w:rPr>
                <w:rFonts w:ascii="Times New Roman" w:eastAsia="Times New Roman" w:hAnsi="Times New Roman" w:cs="Times New Roman"/>
                <w:sz w:val="28"/>
                <w:szCs w:val="28"/>
              </w:rPr>
              <w:t>колядки</w:t>
            </w:r>
            <w:r w:rsidRPr="009D2654">
              <w:rPr>
                <w:rFonts w:ascii="Times New Roman" w:eastAsia="Times New Roman" w:hAnsi="Times New Roman" w:cs="Times New Roman"/>
                <w:sz w:val="28"/>
                <w:szCs w:val="28"/>
              </w:rPr>
              <w:t>"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январь</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2</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Познавательно-игровой досуг"Ярмарка русских потех"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январь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r w:rsidRPr="009D2654">
              <w:rPr>
                <w:rFonts w:ascii="Times New Roman" w:eastAsia="Times New Roman" w:hAnsi="Times New Roman" w:cs="Times New Roman"/>
                <w:sz w:val="27"/>
                <w:szCs w:val="27"/>
              </w:rPr>
              <w:br/>
              <w:t>.</w:t>
            </w: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w:t>
            </w:r>
            <w:r w:rsidRPr="001E5B8F">
              <w:rPr>
                <w:rFonts w:ascii="Times New Roman" w:eastAsia="Times New Roman" w:hAnsi="Times New Roman" w:cs="Times New Roman"/>
                <w:sz w:val="28"/>
                <w:szCs w:val="28"/>
              </w:rPr>
              <w:t>3.</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Фольклорный праздник"Как на масляной неделе"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март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5</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Тематическая неделя"Куль</w:t>
            </w:r>
            <w:r w:rsidRPr="001E5B8F">
              <w:rPr>
                <w:rFonts w:ascii="Times New Roman" w:eastAsia="Times New Roman" w:hAnsi="Times New Roman" w:cs="Times New Roman"/>
                <w:sz w:val="28"/>
                <w:szCs w:val="28"/>
              </w:rPr>
              <w:t>турные традиции народов Белоруссии Украины</w:t>
            </w:r>
            <w:r w:rsidRPr="009D2654">
              <w:rPr>
                <w:rFonts w:ascii="Times New Roman" w:eastAsia="Times New Roman" w:hAnsi="Times New Roman" w:cs="Times New Roman"/>
                <w:sz w:val="28"/>
                <w:szCs w:val="28"/>
              </w:rPr>
              <w:t>"</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март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7 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"Музыкальный калейдоскоп.Танцы разных народов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май</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8</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Фольклорная гостиная "Праздник русской березки"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июнь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9</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Тематическая неделя"Моя семья"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июль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10</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Музыкальное развлечение"В гостях у лета красного"(русские народные традиции)</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август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11</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Краеведческая школа"Наши любимые сказки"(русский народный костюм)</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сентябрь</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12</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Развлечение"Праздник русского самовара"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октябрь</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13</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Интерактивное путешествие"Города мира:Москва"</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октябрь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lastRenderedPageBreak/>
              <w:t>14</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Краеведческая школа"Плат узорный"(русские головные уборы)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октябрь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15</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Интерактивное путешествие"Города мира:Санкт-Петербург"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ноябрь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16</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Краеведческая школа</w:t>
            </w:r>
            <w:r w:rsidRPr="001E5B8F">
              <w:rPr>
                <w:rFonts w:ascii="Times New Roman" w:eastAsia="Times New Roman" w:hAnsi="Times New Roman" w:cs="Times New Roman"/>
                <w:sz w:val="28"/>
                <w:szCs w:val="28"/>
              </w:rPr>
              <w:t xml:space="preserve"> "Танцуем </w:t>
            </w:r>
            <w:r w:rsidRPr="009D2654">
              <w:rPr>
                <w:rFonts w:ascii="Times New Roman" w:eastAsia="Times New Roman" w:hAnsi="Times New Roman" w:cs="Times New Roman"/>
                <w:sz w:val="28"/>
                <w:szCs w:val="28"/>
              </w:rPr>
              <w:t>Умарину"(мордовский костюм)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ноябрь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17</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Реализация проекта"Моя семья,моя родословная"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ноябрь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18</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 Краеведческая школа"Узорчатые инчиги"(татарский костюм)</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ноябрь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19</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Тематическая неделя"Здравствуй,матушка зима"(зимние игры и забавы народов Пензенского края)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декабрь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r w:rsidR="003C4411" w:rsidRPr="009D2654" w:rsidTr="001033D3">
        <w:trPr>
          <w:tblCellSpacing w:w="15" w:type="dxa"/>
          <w:jc w:val="center"/>
        </w:trPr>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20 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Краеведческая школа"У каждого народа свои сказки"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декабрь </w:t>
            </w:r>
          </w:p>
        </w:tc>
        <w:tc>
          <w:tcPr>
            <w:tcW w:w="0" w:type="auto"/>
            <w:hideMark/>
          </w:tcPr>
          <w:p w:rsidR="003C4411" w:rsidRPr="009D2654" w:rsidRDefault="003C4411" w:rsidP="001033D3">
            <w:pPr>
              <w:spacing w:after="0" w:line="240" w:lineRule="auto"/>
              <w:rPr>
                <w:rFonts w:ascii="Times New Roman" w:eastAsia="Times New Roman" w:hAnsi="Times New Roman" w:cs="Times New Roman"/>
                <w:sz w:val="24"/>
                <w:szCs w:val="24"/>
              </w:rPr>
            </w:pPr>
          </w:p>
        </w:tc>
      </w:tr>
    </w:tbl>
    <w:p w:rsidR="003C4411" w:rsidRPr="009D2654" w:rsidRDefault="003C4411" w:rsidP="003C4411">
      <w:pPr>
        <w:spacing w:after="0" w:line="240" w:lineRule="auto"/>
        <w:jc w:val="center"/>
        <w:rPr>
          <w:rFonts w:ascii="Times New Roman" w:eastAsia="Times New Roman" w:hAnsi="Times New Roman" w:cs="Times New Roman"/>
          <w:b/>
          <w:bCs/>
          <w:vanish/>
          <w:sz w:val="36"/>
          <w:szCs w:val="36"/>
        </w:rPr>
      </w:pPr>
    </w:p>
    <w:tbl>
      <w:tblPr>
        <w:tblW w:w="5089" w:type="pct"/>
        <w:jc w:val="center"/>
        <w:tblCellMar>
          <w:top w:w="15" w:type="dxa"/>
          <w:left w:w="15" w:type="dxa"/>
          <w:bottom w:w="15" w:type="dxa"/>
          <w:right w:w="15" w:type="dxa"/>
        </w:tblCellMar>
        <w:tblLook w:val="04A0"/>
      </w:tblPr>
      <w:tblGrid>
        <w:gridCol w:w="9892"/>
      </w:tblGrid>
      <w:tr w:rsidR="003C4411" w:rsidRPr="009D2654" w:rsidTr="00CF224F">
        <w:trPr>
          <w:trHeight w:val="6028"/>
          <w:jc w:val="center"/>
        </w:trPr>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4"/>
                <w:szCs w:val="24"/>
              </w:rPr>
            </w:pPr>
          </w:p>
          <w:p w:rsidR="003C4411" w:rsidRPr="009D2654" w:rsidRDefault="003C4411" w:rsidP="001033D3">
            <w:pPr>
              <w:spacing w:after="0" w:line="240" w:lineRule="auto"/>
              <w:jc w:val="center"/>
              <w:rPr>
                <w:rFonts w:ascii="Times New Roman" w:eastAsia="Times New Roman" w:hAnsi="Times New Roman" w:cs="Times New Roman"/>
                <w:sz w:val="24"/>
                <w:szCs w:val="24"/>
              </w:rPr>
            </w:pPr>
            <w:r w:rsidRPr="009D2654">
              <w:rPr>
                <w:rFonts w:ascii="Times New Roman" w:eastAsia="Times New Roman" w:hAnsi="Times New Roman" w:cs="Times New Roman"/>
                <w:b/>
                <w:bCs/>
                <w:sz w:val="36"/>
                <w:szCs w:val="36"/>
              </w:rPr>
              <w:t>Выставки детского творчества</w:t>
            </w:r>
          </w:p>
          <w:tbl>
            <w:tblPr>
              <w:tblW w:w="9862" w:type="dxa"/>
              <w:jc w:val="center"/>
              <w:tblCellMar>
                <w:top w:w="15" w:type="dxa"/>
                <w:left w:w="15" w:type="dxa"/>
                <w:bottom w:w="15" w:type="dxa"/>
                <w:right w:w="15" w:type="dxa"/>
              </w:tblCellMar>
              <w:tblLook w:val="04A0"/>
            </w:tblPr>
            <w:tblGrid>
              <w:gridCol w:w="247"/>
              <w:gridCol w:w="7910"/>
              <w:gridCol w:w="1543"/>
              <w:gridCol w:w="162"/>
            </w:tblGrid>
            <w:tr w:rsidR="003C4411" w:rsidRPr="009D2654" w:rsidTr="00CF224F">
              <w:trPr>
                <w:trHeight w:val="495"/>
                <w:jc w:val="center"/>
              </w:trPr>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4"/>
                      <w:szCs w:val="24"/>
                    </w:rPr>
                  </w:pPr>
                  <w:r w:rsidRPr="009D2654">
                    <w:rPr>
                      <w:rFonts w:ascii="Times New Roman" w:eastAsia="Times New Roman" w:hAnsi="Times New Roman" w:cs="Times New Roman"/>
                      <w:sz w:val="24"/>
                      <w:szCs w:val="24"/>
                    </w:rPr>
                    <w:t>1</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4"/>
                      <w:szCs w:val="24"/>
                    </w:rPr>
                  </w:pPr>
                  <w:r w:rsidRPr="009D2654">
                    <w:rPr>
                      <w:rFonts w:ascii="Times New Roman" w:eastAsia="Times New Roman" w:hAnsi="Times New Roman" w:cs="Times New Roman"/>
                      <w:sz w:val="24"/>
                      <w:szCs w:val="24"/>
                    </w:rPr>
                    <w:t>"</w:t>
                  </w:r>
                  <w:r w:rsidRPr="009D2654">
                    <w:rPr>
                      <w:rFonts w:ascii="Times New Roman" w:eastAsia="Times New Roman" w:hAnsi="Times New Roman" w:cs="Times New Roman"/>
                      <w:sz w:val="28"/>
                      <w:szCs w:val="28"/>
                    </w:rPr>
                    <w:t>Во всех ты, душечка, нарядах хороша</w:t>
                  </w:r>
                  <w:r>
                    <w:rPr>
                      <w:rFonts w:ascii="Times New Roman" w:eastAsia="Times New Roman" w:hAnsi="Times New Roman" w:cs="Times New Roman"/>
                      <w:sz w:val="28"/>
                      <w:szCs w:val="28"/>
                    </w:rPr>
                    <w:t>»</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4"/>
                      <w:szCs w:val="24"/>
                    </w:rPr>
                  </w:pPr>
                  <w:r w:rsidRPr="009D2654">
                    <w:rPr>
                      <w:rFonts w:ascii="Times New Roman" w:eastAsia="Times New Roman" w:hAnsi="Times New Roman" w:cs="Times New Roman"/>
                      <w:sz w:val="27"/>
                      <w:szCs w:val="27"/>
                    </w:rPr>
                    <w:t>декабрь</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4"/>
                      <w:szCs w:val="24"/>
                    </w:rPr>
                  </w:pPr>
                  <w:r w:rsidRPr="009D2654">
                    <w:rPr>
                      <w:rFonts w:ascii="Times New Roman" w:eastAsia="Times New Roman" w:hAnsi="Times New Roman" w:cs="Times New Roman"/>
                      <w:sz w:val="27"/>
                      <w:szCs w:val="27"/>
                    </w:rPr>
                    <w:t>.</w:t>
                  </w:r>
                </w:p>
              </w:tc>
            </w:tr>
          </w:tbl>
          <w:p w:rsidR="003C4411" w:rsidRPr="009D2654" w:rsidRDefault="003C4411" w:rsidP="001033D3">
            <w:pPr>
              <w:spacing w:after="0" w:line="240" w:lineRule="auto"/>
              <w:jc w:val="center"/>
              <w:rPr>
                <w:rFonts w:ascii="Times New Roman" w:eastAsia="Times New Roman" w:hAnsi="Times New Roman" w:cs="Times New Roman"/>
                <w:sz w:val="24"/>
                <w:szCs w:val="24"/>
              </w:rPr>
            </w:pPr>
          </w:p>
          <w:p w:rsidR="003C4411" w:rsidRPr="009D2654" w:rsidRDefault="003C4411" w:rsidP="001033D3">
            <w:pPr>
              <w:spacing w:after="0" w:line="240" w:lineRule="auto"/>
              <w:jc w:val="center"/>
              <w:rPr>
                <w:rFonts w:ascii="Times New Roman" w:eastAsia="Times New Roman" w:hAnsi="Times New Roman" w:cs="Times New Roman"/>
                <w:sz w:val="24"/>
                <w:szCs w:val="24"/>
              </w:rPr>
            </w:pPr>
            <w:r w:rsidRPr="009D2654">
              <w:rPr>
                <w:rFonts w:ascii="Times New Roman" w:eastAsia="Times New Roman" w:hAnsi="Times New Roman" w:cs="Times New Roman"/>
                <w:b/>
                <w:bCs/>
                <w:sz w:val="36"/>
                <w:szCs w:val="36"/>
              </w:rPr>
              <w:t>Взаимодействие с родителями</w:t>
            </w:r>
          </w:p>
          <w:tbl>
            <w:tblPr>
              <w:tblW w:w="5000" w:type="pct"/>
              <w:jc w:val="center"/>
              <w:tblCellMar>
                <w:top w:w="15" w:type="dxa"/>
                <w:left w:w="15" w:type="dxa"/>
                <w:bottom w:w="15" w:type="dxa"/>
                <w:right w:w="15" w:type="dxa"/>
              </w:tblCellMar>
              <w:tblLook w:val="04A0"/>
            </w:tblPr>
            <w:tblGrid>
              <w:gridCol w:w="170"/>
              <w:gridCol w:w="8566"/>
              <w:gridCol w:w="1090"/>
              <w:gridCol w:w="36"/>
            </w:tblGrid>
            <w:tr w:rsidR="003C4411" w:rsidRPr="009D2654" w:rsidTr="00CF224F">
              <w:trPr>
                <w:trHeight w:val="689"/>
                <w:jc w:val="center"/>
              </w:trPr>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1</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Консультация"Роль фольклора в речевом развитии детей раннего возраста"</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апрель</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p>
              </w:tc>
            </w:tr>
            <w:tr w:rsidR="003C4411" w:rsidRPr="009D2654" w:rsidTr="00CF224F">
              <w:trPr>
                <w:trHeight w:val="707"/>
                <w:jc w:val="center"/>
              </w:trPr>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2</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Семинар-практикум"Коммуникативная активность девочек и мальчиков"</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сентябрь</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p>
              </w:tc>
            </w:tr>
            <w:tr w:rsidR="003C4411" w:rsidRPr="009D2654" w:rsidTr="00CF224F">
              <w:trPr>
                <w:trHeight w:val="354"/>
                <w:jc w:val="center"/>
              </w:trPr>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3</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Участие в проектной деятельности"</w:t>
                  </w:r>
                  <w:r w:rsidRPr="001E5B8F">
                    <w:rPr>
                      <w:rFonts w:ascii="Times New Roman" w:eastAsia="Times New Roman" w:hAnsi="Times New Roman" w:cs="Times New Roman"/>
                      <w:sz w:val="28"/>
                      <w:szCs w:val="28"/>
                    </w:rPr>
                    <w:t>Национальные кушанья»</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февраль</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p>
              </w:tc>
            </w:tr>
            <w:tr w:rsidR="003C4411" w:rsidRPr="009D2654" w:rsidTr="00CF224F">
              <w:trPr>
                <w:trHeight w:val="354"/>
                <w:jc w:val="center"/>
              </w:trPr>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4</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Конкурс"Народные песни"</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октябрь</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p>
              </w:tc>
            </w:tr>
            <w:tr w:rsidR="003C4411" w:rsidRPr="009D2654" w:rsidTr="00CF224F">
              <w:trPr>
                <w:trHeight w:val="354"/>
                <w:jc w:val="center"/>
              </w:trPr>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5</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Реализация проекта"Моя семья,моя родословная"</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ноябрь</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p>
              </w:tc>
            </w:tr>
          </w:tbl>
          <w:p w:rsidR="003C4411" w:rsidRPr="009D2654" w:rsidRDefault="003C4411" w:rsidP="001033D3">
            <w:pPr>
              <w:spacing w:after="0" w:line="240" w:lineRule="auto"/>
              <w:jc w:val="center"/>
              <w:rPr>
                <w:rFonts w:ascii="Times New Roman" w:eastAsia="Times New Roman" w:hAnsi="Times New Roman" w:cs="Times New Roman"/>
                <w:sz w:val="28"/>
                <w:szCs w:val="28"/>
              </w:rPr>
            </w:pPr>
          </w:p>
          <w:p w:rsidR="003C4411" w:rsidRPr="009D2654" w:rsidRDefault="003C4411" w:rsidP="001033D3">
            <w:pPr>
              <w:spacing w:after="0" w:line="240" w:lineRule="auto"/>
              <w:jc w:val="center"/>
              <w:rPr>
                <w:rFonts w:ascii="Times New Roman" w:eastAsia="Times New Roman" w:hAnsi="Times New Roman" w:cs="Times New Roman"/>
                <w:sz w:val="28"/>
                <w:szCs w:val="28"/>
              </w:rPr>
            </w:pPr>
          </w:p>
          <w:p w:rsidR="003C4411" w:rsidRPr="009D2654" w:rsidRDefault="003C4411" w:rsidP="001033D3">
            <w:pPr>
              <w:spacing w:after="0" w:line="240" w:lineRule="auto"/>
              <w:jc w:val="center"/>
              <w:rPr>
                <w:rFonts w:ascii="Times New Roman" w:eastAsia="Times New Roman" w:hAnsi="Times New Roman" w:cs="Times New Roman"/>
                <w:sz w:val="24"/>
                <w:szCs w:val="24"/>
              </w:rPr>
            </w:pPr>
            <w:r w:rsidRPr="009D2654">
              <w:rPr>
                <w:rFonts w:ascii="Times New Roman" w:eastAsia="Times New Roman" w:hAnsi="Times New Roman" w:cs="Times New Roman"/>
                <w:b/>
                <w:bCs/>
                <w:sz w:val="36"/>
                <w:szCs w:val="36"/>
              </w:rPr>
              <w:t>Мастер-класс</w:t>
            </w:r>
          </w:p>
          <w:tbl>
            <w:tblPr>
              <w:tblW w:w="5000" w:type="pct"/>
              <w:jc w:val="center"/>
              <w:tblCellMar>
                <w:top w:w="15" w:type="dxa"/>
                <w:left w:w="15" w:type="dxa"/>
                <w:bottom w:w="15" w:type="dxa"/>
                <w:right w:w="15" w:type="dxa"/>
              </w:tblCellMar>
              <w:tblLook w:val="04A0"/>
            </w:tblPr>
            <w:tblGrid>
              <w:gridCol w:w="396"/>
              <w:gridCol w:w="7381"/>
              <w:gridCol w:w="2001"/>
              <w:gridCol w:w="84"/>
            </w:tblGrid>
            <w:tr w:rsidR="003C4411" w:rsidRPr="009D2654" w:rsidTr="00CF224F">
              <w:trPr>
                <w:trHeight w:val="354"/>
                <w:jc w:val="center"/>
              </w:trPr>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1</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"Тряпичная кукла-оберег"</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r w:rsidRPr="009D2654">
                    <w:rPr>
                      <w:rFonts w:ascii="Times New Roman" w:eastAsia="Times New Roman" w:hAnsi="Times New Roman" w:cs="Times New Roman"/>
                      <w:sz w:val="28"/>
                      <w:szCs w:val="28"/>
                    </w:rPr>
                    <w:t>ноябрь</w:t>
                  </w:r>
                </w:p>
              </w:tc>
              <w:tc>
                <w:tcPr>
                  <w:tcW w:w="0" w:type="auto"/>
                  <w:vAlign w:val="center"/>
                  <w:hideMark/>
                </w:tcPr>
                <w:p w:rsidR="003C4411" w:rsidRPr="009D2654" w:rsidRDefault="003C4411" w:rsidP="001033D3">
                  <w:pPr>
                    <w:spacing w:after="0" w:line="240" w:lineRule="auto"/>
                    <w:rPr>
                      <w:rFonts w:ascii="Times New Roman" w:eastAsia="Times New Roman" w:hAnsi="Times New Roman" w:cs="Times New Roman"/>
                      <w:sz w:val="28"/>
                      <w:szCs w:val="28"/>
                    </w:rPr>
                  </w:pPr>
                </w:p>
              </w:tc>
            </w:tr>
          </w:tbl>
          <w:p w:rsidR="003C4411" w:rsidRPr="009D2654" w:rsidRDefault="003C4411" w:rsidP="001033D3">
            <w:pPr>
              <w:spacing w:after="0" w:line="240" w:lineRule="auto"/>
              <w:jc w:val="center"/>
              <w:rPr>
                <w:rFonts w:ascii="Times New Roman" w:eastAsia="Times New Roman" w:hAnsi="Times New Roman" w:cs="Times New Roman"/>
                <w:b/>
                <w:bCs/>
                <w:sz w:val="24"/>
                <w:szCs w:val="24"/>
              </w:rPr>
            </w:pPr>
          </w:p>
        </w:tc>
      </w:tr>
    </w:tbl>
    <w:p w:rsidR="003C4411" w:rsidRDefault="003C4411" w:rsidP="003C4411"/>
    <w:p w:rsidR="005A3865" w:rsidRDefault="005A3865" w:rsidP="00D61A61">
      <w:pPr>
        <w:spacing w:after="0" w:line="240" w:lineRule="auto"/>
        <w:rPr>
          <w:rFonts w:ascii="Times New Roman" w:eastAsia="Times New Roman" w:hAnsi="Times New Roman" w:cs="Times New Roman"/>
          <w:sz w:val="24"/>
          <w:szCs w:val="24"/>
        </w:rPr>
      </w:pPr>
    </w:p>
    <w:p w:rsidR="005A3865" w:rsidRPr="005A3865" w:rsidRDefault="005A3865" w:rsidP="005A3865">
      <w:pPr>
        <w:rPr>
          <w:rFonts w:ascii="Times New Roman" w:eastAsia="Times New Roman" w:hAnsi="Times New Roman" w:cs="Times New Roman"/>
          <w:sz w:val="24"/>
          <w:szCs w:val="24"/>
        </w:rPr>
      </w:pPr>
    </w:p>
    <w:p w:rsidR="005A3865" w:rsidRPr="005A3865" w:rsidRDefault="005A3865" w:rsidP="005A3865">
      <w:pPr>
        <w:rPr>
          <w:rFonts w:ascii="Times New Roman" w:eastAsia="Times New Roman" w:hAnsi="Times New Roman" w:cs="Times New Roman"/>
          <w:sz w:val="24"/>
          <w:szCs w:val="24"/>
        </w:rPr>
      </w:pPr>
    </w:p>
    <w:p w:rsidR="005A3865" w:rsidRPr="005A3865" w:rsidRDefault="005A3865" w:rsidP="005A3865">
      <w:pPr>
        <w:rPr>
          <w:rFonts w:ascii="Times New Roman" w:eastAsia="Times New Roman" w:hAnsi="Times New Roman" w:cs="Times New Roman"/>
          <w:sz w:val="24"/>
          <w:szCs w:val="24"/>
        </w:rPr>
      </w:pPr>
    </w:p>
    <w:p w:rsidR="005A3865" w:rsidRDefault="005A3865" w:rsidP="005A3865">
      <w:pPr>
        <w:rPr>
          <w:rFonts w:ascii="Times New Roman" w:eastAsia="Times New Roman" w:hAnsi="Times New Roman" w:cs="Times New Roman"/>
          <w:sz w:val="24"/>
          <w:szCs w:val="24"/>
        </w:rPr>
      </w:pPr>
    </w:p>
    <w:p w:rsidR="005A3865" w:rsidRDefault="005A3865" w:rsidP="005A3865">
      <w:pPr>
        <w:rPr>
          <w:rFonts w:ascii="Times New Roman" w:eastAsia="Times New Roman" w:hAnsi="Times New Roman" w:cs="Times New Roman"/>
          <w:sz w:val="24"/>
          <w:szCs w:val="24"/>
        </w:rPr>
      </w:pPr>
    </w:p>
    <w:p w:rsidR="004373B6" w:rsidRDefault="005A3865" w:rsidP="005A3865">
      <w:pPr>
        <w:tabs>
          <w:tab w:val="left" w:pos="3064"/>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373B6" w:rsidRDefault="004373B6" w:rsidP="005A3865">
      <w:pPr>
        <w:tabs>
          <w:tab w:val="left" w:pos="3064"/>
        </w:tabs>
        <w:rPr>
          <w:rFonts w:ascii="Times New Roman" w:eastAsia="Times New Roman" w:hAnsi="Times New Roman" w:cs="Times New Roman"/>
          <w:sz w:val="24"/>
          <w:szCs w:val="24"/>
        </w:rPr>
      </w:pPr>
    </w:p>
    <w:p w:rsidR="004373B6" w:rsidRDefault="004373B6" w:rsidP="005A3865">
      <w:pPr>
        <w:tabs>
          <w:tab w:val="left" w:pos="3064"/>
        </w:tabs>
        <w:rPr>
          <w:rFonts w:ascii="Times New Roman" w:eastAsia="Times New Roman" w:hAnsi="Times New Roman" w:cs="Times New Roman"/>
          <w:sz w:val="24"/>
          <w:szCs w:val="24"/>
        </w:rPr>
      </w:pPr>
    </w:p>
    <w:p w:rsidR="004373B6" w:rsidRDefault="004373B6" w:rsidP="005A3865">
      <w:pPr>
        <w:tabs>
          <w:tab w:val="left" w:pos="3064"/>
        </w:tabs>
        <w:rPr>
          <w:rFonts w:ascii="Times New Roman" w:eastAsia="Times New Roman" w:hAnsi="Times New Roman" w:cs="Times New Roman"/>
          <w:sz w:val="24"/>
          <w:szCs w:val="24"/>
        </w:rPr>
      </w:pPr>
    </w:p>
    <w:p w:rsidR="00D61A61" w:rsidRDefault="005A3865" w:rsidP="005A3865">
      <w:pPr>
        <w:tabs>
          <w:tab w:val="left" w:pos="3064"/>
        </w:tabs>
        <w:rPr>
          <w:rFonts w:ascii="Times New Roman" w:eastAsia="Times New Roman" w:hAnsi="Times New Roman" w:cs="Times New Roman"/>
          <w:b/>
          <w:sz w:val="28"/>
          <w:szCs w:val="28"/>
        </w:rPr>
      </w:pPr>
      <w:r w:rsidRPr="005A3865">
        <w:rPr>
          <w:rFonts w:ascii="Times New Roman" w:eastAsia="Times New Roman" w:hAnsi="Times New Roman" w:cs="Times New Roman"/>
          <w:b/>
          <w:sz w:val="24"/>
          <w:szCs w:val="24"/>
        </w:rPr>
        <w:t xml:space="preserve">10. </w:t>
      </w:r>
      <w:r w:rsidRPr="005A3865">
        <w:rPr>
          <w:rFonts w:ascii="Times New Roman" w:eastAsia="Times New Roman" w:hAnsi="Times New Roman" w:cs="Times New Roman"/>
          <w:b/>
          <w:sz w:val="28"/>
          <w:szCs w:val="28"/>
        </w:rPr>
        <w:t>Литература</w:t>
      </w:r>
    </w:p>
    <w:p w:rsidR="005A3865" w:rsidRDefault="005A3865" w:rsidP="005A3865">
      <w:pPr>
        <w:tabs>
          <w:tab w:val="left" w:pos="3064"/>
        </w:tabs>
        <w:rPr>
          <w:rFonts w:ascii="Times New Roman" w:eastAsia="Times New Roman" w:hAnsi="Times New Roman" w:cs="Times New Roman"/>
          <w:b/>
          <w:sz w:val="28"/>
          <w:szCs w:val="28"/>
        </w:rPr>
      </w:pPr>
    </w:p>
    <w:p w:rsidR="005A3865" w:rsidRPr="004373B6" w:rsidRDefault="005A3865" w:rsidP="004373B6">
      <w:pPr>
        <w:pStyle w:val="a4"/>
        <w:numPr>
          <w:ilvl w:val="0"/>
          <w:numId w:val="25"/>
        </w:numPr>
        <w:spacing w:before="100" w:beforeAutospacing="1" w:after="100" w:afterAutospacing="1"/>
        <w:rPr>
          <w:sz w:val="28"/>
          <w:szCs w:val="28"/>
        </w:rPr>
      </w:pPr>
      <w:r w:rsidRPr="004373B6">
        <w:rPr>
          <w:sz w:val="28"/>
          <w:szCs w:val="28"/>
        </w:rPr>
        <w:t xml:space="preserve">Богатеева, З.А. Аппликации по мотивам народного орнамента в детском саду [Текст] : пособие для воспитателя детского сада / З.А. Богатеева. – М. : Просвещение, 1982. – 175 с. </w:t>
      </w:r>
    </w:p>
    <w:p w:rsidR="005A3865" w:rsidRPr="004373B6" w:rsidRDefault="005A3865" w:rsidP="004373B6">
      <w:pPr>
        <w:pStyle w:val="a4"/>
        <w:numPr>
          <w:ilvl w:val="0"/>
          <w:numId w:val="25"/>
        </w:numPr>
        <w:spacing w:before="100" w:beforeAutospacing="1" w:after="100" w:afterAutospacing="1"/>
        <w:rPr>
          <w:sz w:val="28"/>
          <w:szCs w:val="28"/>
        </w:rPr>
      </w:pPr>
      <w:r w:rsidRPr="004373B6">
        <w:rPr>
          <w:sz w:val="28"/>
          <w:szCs w:val="28"/>
        </w:rPr>
        <w:t xml:space="preserve">Богомолова, М.И. Воспитание дружелюбия между детьми разных национальностей нашей страны [Текст] :дис. … канд. пед. наук / М.И. Богомолова. – М., 1971. – 210 с. </w:t>
      </w:r>
    </w:p>
    <w:p w:rsidR="005A3865" w:rsidRPr="004373B6" w:rsidRDefault="005A3865" w:rsidP="004373B6">
      <w:pPr>
        <w:pStyle w:val="a4"/>
        <w:numPr>
          <w:ilvl w:val="0"/>
          <w:numId w:val="25"/>
        </w:numPr>
        <w:spacing w:before="100" w:beforeAutospacing="1" w:after="100" w:afterAutospacing="1"/>
        <w:rPr>
          <w:sz w:val="28"/>
          <w:szCs w:val="28"/>
        </w:rPr>
      </w:pPr>
      <w:r w:rsidRPr="004373B6">
        <w:rPr>
          <w:sz w:val="28"/>
          <w:szCs w:val="28"/>
        </w:rPr>
        <w:t xml:space="preserve">Богомолова, М.И. Интернациональное воспитание дошкольников [Текст] / М.И. Богомолова. – М. : Просвещение, 1988. – 112 с. </w:t>
      </w:r>
    </w:p>
    <w:p w:rsidR="005A3865" w:rsidRPr="004373B6" w:rsidRDefault="005A3865" w:rsidP="004373B6">
      <w:pPr>
        <w:pStyle w:val="a4"/>
        <w:numPr>
          <w:ilvl w:val="0"/>
          <w:numId w:val="25"/>
        </w:numPr>
        <w:tabs>
          <w:tab w:val="left" w:pos="3064"/>
        </w:tabs>
        <w:rPr>
          <w:sz w:val="28"/>
          <w:szCs w:val="28"/>
        </w:rPr>
      </w:pPr>
      <w:r w:rsidRPr="004373B6">
        <w:rPr>
          <w:sz w:val="28"/>
          <w:szCs w:val="28"/>
        </w:rPr>
        <w:t>Ботнарь, В.Д. Воспитание у детей эмоционально-положительного отношения к людям разных национальностей посредством игры-драматизации (на материале национальных детских садов Молдовы) [Текст] :дис. … канд. пед. наук / В.Д. Ботнарь. – М., 1992. – 168 с. М., 1983. – 422 с.</w:t>
      </w:r>
    </w:p>
    <w:p w:rsidR="004373B6" w:rsidRPr="004373B6" w:rsidRDefault="004373B6" w:rsidP="004373B6">
      <w:pPr>
        <w:pStyle w:val="a4"/>
        <w:numPr>
          <w:ilvl w:val="0"/>
          <w:numId w:val="25"/>
        </w:numPr>
        <w:tabs>
          <w:tab w:val="left" w:pos="3064"/>
        </w:tabs>
        <w:rPr>
          <w:sz w:val="28"/>
          <w:szCs w:val="28"/>
        </w:rPr>
      </w:pPr>
      <w:r w:rsidRPr="004373B6">
        <w:rPr>
          <w:sz w:val="28"/>
          <w:szCs w:val="28"/>
        </w:rPr>
        <w:t>«Диалог культур» Программа поликультурного образования детей 3-7 лет ОАО «кубанское полиграфическое объединение», 2014 – 122с.</w:t>
      </w:r>
    </w:p>
    <w:p w:rsidR="005A3865" w:rsidRPr="004373B6" w:rsidRDefault="005A3865" w:rsidP="004373B6">
      <w:pPr>
        <w:pStyle w:val="a4"/>
        <w:numPr>
          <w:ilvl w:val="0"/>
          <w:numId w:val="25"/>
        </w:numPr>
        <w:rPr>
          <w:sz w:val="28"/>
          <w:szCs w:val="28"/>
        </w:rPr>
      </w:pPr>
      <w:r w:rsidRPr="004373B6">
        <w:rPr>
          <w:sz w:val="28"/>
          <w:szCs w:val="28"/>
        </w:rPr>
        <w:t xml:space="preserve">Князева, О.Л. Приобщение детей к истокам русской народной культуры [Текст] / О.Л. Князева, М.Д. Маханева. – СПб. : Детство-Пресс, </w:t>
      </w:r>
      <w:r w:rsidRPr="004373B6">
        <w:rPr>
          <w:sz w:val="28"/>
          <w:szCs w:val="28"/>
        </w:rPr>
        <w:br/>
        <w:t>1998. – 334 с.</w:t>
      </w:r>
    </w:p>
    <w:p w:rsidR="005A3865" w:rsidRPr="004373B6" w:rsidRDefault="005A3865" w:rsidP="004373B6">
      <w:pPr>
        <w:pStyle w:val="a4"/>
        <w:numPr>
          <w:ilvl w:val="0"/>
          <w:numId w:val="25"/>
        </w:numPr>
        <w:rPr>
          <w:sz w:val="28"/>
          <w:szCs w:val="28"/>
        </w:rPr>
      </w:pPr>
      <w:r w:rsidRPr="004373B6">
        <w:rPr>
          <w:sz w:val="28"/>
          <w:szCs w:val="28"/>
        </w:rPr>
        <w:t>Козлова, С.А. Мой мир : приобщение ребенка к социальному миру [Текст] / С.А. Козлова. – М. :Линка-Пресс, 2000. – 244 с.</w:t>
      </w:r>
    </w:p>
    <w:p w:rsidR="005A3865" w:rsidRPr="004373B6" w:rsidRDefault="005A3865" w:rsidP="004373B6">
      <w:pPr>
        <w:pStyle w:val="a4"/>
        <w:numPr>
          <w:ilvl w:val="0"/>
          <w:numId w:val="25"/>
        </w:numPr>
        <w:rPr>
          <w:sz w:val="28"/>
          <w:szCs w:val="28"/>
        </w:rPr>
      </w:pPr>
      <w:r w:rsidRPr="004373B6">
        <w:rPr>
          <w:sz w:val="28"/>
          <w:szCs w:val="28"/>
        </w:rPr>
        <w:t>Козлова, С.А. Я – человек – программа приобщения ребенка к социальному миру [Текст] / С.А. Козлова. – М., 1996. – 20 с.</w:t>
      </w:r>
    </w:p>
    <w:p w:rsidR="005A3865" w:rsidRPr="004373B6" w:rsidRDefault="005A3865" w:rsidP="004373B6">
      <w:pPr>
        <w:pStyle w:val="a4"/>
        <w:numPr>
          <w:ilvl w:val="0"/>
          <w:numId w:val="25"/>
        </w:numPr>
        <w:rPr>
          <w:sz w:val="28"/>
          <w:szCs w:val="28"/>
        </w:rPr>
      </w:pPr>
      <w:r w:rsidRPr="004373B6">
        <w:rPr>
          <w:sz w:val="28"/>
          <w:szCs w:val="28"/>
        </w:rPr>
        <w:t>Лашкова, Л.Л. Воспитание культуры речи у старших дошкольников средствами народной педагогики [Текст] : дис. … канд. пед. наук / Л.Л. Лашкова; Шадрин.гос. пед. ин-т. – Екатеринбург : [б.и.], 2000. – 187 с.</w:t>
      </w:r>
    </w:p>
    <w:p w:rsidR="005A3865" w:rsidRPr="004373B6" w:rsidRDefault="005A3865" w:rsidP="004373B6">
      <w:pPr>
        <w:pStyle w:val="a4"/>
        <w:numPr>
          <w:ilvl w:val="0"/>
          <w:numId w:val="25"/>
        </w:numPr>
        <w:spacing w:before="100" w:beforeAutospacing="1" w:after="100" w:afterAutospacing="1"/>
        <w:rPr>
          <w:sz w:val="28"/>
          <w:szCs w:val="28"/>
        </w:rPr>
      </w:pPr>
      <w:r w:rsidRPr="004373B6">
        <w:rPr>
          <w:sz w:val="28"/>
          <w:szCs w:val="28"/>
        </w:rPr>
        <w:t xml:space="preserve">Салимханова, Х.И. Влияние образцов устного народного творчества на формирование нравственных качеств детей дошкольного возраста [Текст] :автореф. дис. … канд. пед. наук / Х.И. Салимханова. – Баку, </w:t>
      </w:r>
      <w:r w:rsidRPr="004373B6">
        <w:rPr>
          <w:sz w:val="28"/>
          <w:szCs w:val="28"/>
        </w:rPr>
        <w:br/>
        <w:t xml:space="preserve">1990. – 16 с. </w:t>
      </w:r>
    </w:p>
    <w:p w:rsidR="005A3865" w:rsidRPr="004373B6" w:rsidRDefault="005A3865" w:rsidP="004373B6">
      <w:pPr>
        <w:pStyle w:val="a4"/>
        <w:numPr>
          <w:ilvl w:val="0"/>
          <w:numId w:val="25"/>
        </w:numPr>
        <w:spacing w:before="100" w:beforeAutospacing="1" w:after="100" w:afterAutospacing="1"/>
        <w:rPr>
          <w:sz w:val="28"/>
          <w:szCs w:val="28"/>
        </w:rPr>
      </w:pPr>
      <w:r w:rsidRPr="004373B6">
        <w:rPr>
          <w:sz w:val="28"/>
          <w:szCs w:val="28"/>
        </w:rPr>
        <w:t xml:space="preserve">Самсонюк, Н.Ф. Народные пословицы как средство воспитания основ патриотизма у старших дошкольников [Текст] / Н.Ф. Самсонюк // Воспитание умственной активности у детей дошкольного возраста : сб. науч. </w:t>
      </w:r>
      <w:r w:rsidRPr="004373B6">
        <w:rPr>
          <w:sz w:val="28"/>
          <w:szCs w:val="28"/>
        </w:rPr>
        <w:br/>
        <w:t xml:space="preserve">тр. В.И. Ядэшко. – М. : МГПИ им В.И. Ленина, 1983. – 179 с. </w:t>
      </w:r>
    </w:p>
    <w:p w:rsidR="005A3865" w:rsidRPr="004373B6" w:rsidRDefault="005A3865" w:rsidP="005A3865">
      <w:pPr>
        <w:rPr>
          <w:rFonts w:ascii="Times New Roman" w:eastAsia="Times New Roman" w:hAnsi="Times New Roman" w:cs="Times New Roman"/>
          <w:sz w:val="28"/>
          <w:szCs w:val="28"/>
        </w:rPr>
      </w:pPr>
    </w:p>
    <w:sectPr w:rsidR="005A3865" w:rsidRPr="004373B6" w:rsidSect="005A3865">
      <w:footerReference w:type="default" r:id="rId1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8D7" w:rsidRDefault="001258D7" w:rsidP="005506D8">
      <w:pPr>
        <w:spacing w:after="0" w:line="240" w:lineRule="auto"/>
      </w:pPr>
      <w:r>
        <w:separator/>
      </w:r>
    </w:p>
  </w:endnote>
  <w:endnote w:type="continuationSeparator" w:id="1">
    <w:p w:rsidR="001258D7" w:rsidRDefault="001258D7" w:rsidP="00550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496048"/>
      <w:docPartObj>
        <w:docPartGallery w:val="Page Numbers (Bottom of Page)"/>
        <w:docPartUnique/>
      </w:docPartObj>
    </w:sdtPr>
    <w:sdtContent>
      <w:p w:rsidR="001033D3" w:rsidRDefault="00FD462E">
        <w:pPr>
          <w:pStyle w:val="a9"/>
          <w:jc w:val="right"/>
        </w:pPr>
        <w:r>
          <w:fldChar w:fldCharType="begin"/>
        </w:r>
        <w:r w:rsidR="001033D3">
          <w:instrText>PAGE   \* MERGEFORMAT</w:instrText>
        </w:r>
        <w:r>
          <w:fldChar w:fldCharType="separate"/>
        </w:r>
        <w:r w:rsidR="00AD6FA2">
          <w:rPr>
            <w:noProof/>
          </w:rPr>
          <w:t>19</w:t>
        </w:r>
        <w:r>
          <w:fldChar w:fldCharType="end"/>
        </w:r>
      </w:p>
    </w:sdtContent>
  </w:sdt>
  <w:p w:rsidR="001033D3" w:rsidRDefault="001033D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8D7" w:rsidRDefault="001258D7" w:rsidP="005506D8">
      <w:pPr>
        <w:spacing w:after="0" w:line="240" w:lineRule="auto"/>
      </w:pPr>
      <w:r>
        <w:separator/>
      </w:r>
    </w:p>
  </w:footnote>
  <w:footnote w:type="continuationSeparator" w:id="1">
    <w:p w:rsidR="001258D7" w:rsidRDefault="001258D7" w:rsidP="005506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4CA8"/>
    <w:multiLevelType w:val="multilevel"/>
    <w:tmpl w:val="0CC0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7365A"/>
    <w:multiLevelType w:val="multilevel"/>
    <w:tmpl w:val="BE8E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F2042"/>
    <w:multiLevelType w:val="multilevel"/>
    <w:tmpl w:val="94D8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B16CD"/>
    <w:multiLevelType w:val="hybridMultilevel"/>
    <w:tmpl w:val="F362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B5FF7"/>
    <w:multiLevelType w:val="multilevel"/>
    <w:tmpl w:val="61BE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825C5"/>
    <w:multiLevelType w:val="hybridMultilevel"/>
    <w:tmpl w:val="6D84DFD2"/>
    <w:lvl w:ilvl="0" w:tplc="FB38355A">
      <w:start w:val="1"/>
      <w:numFmt w:val="bullet"/>
      <w:lvlText w:val="•"/>
      <w:lvlJc w:val="left"/>
      <w:pPr>
        <w:tabs>
          <w:tab w:val="num" w:pos="720"/>
        </w:tabs>
        <w:ind w:left="720" w:hanging="360"/>
      </w:pPr>
      <w:rPr>
        <w:rFonts w:ascii="Times New Roman" w:hAnsi="Times New Roman" w:hint="default"/>
      </w:rPr>
    </w:lvl>
    <w:lvl w:ilvl="1" w:tplc="42D07974" w:tentative="1">
      <w:start w:val="1"/>
      <w:numFmt w:val="bullet"/>
      <w:lvlText w:val="•"/>
      <w:lvlJc w:val="left"/>
      <w:pPr>
        <w:tabs>
          <w:tab w:val="num" w:pos="1440"/>
        </w:tabs>
        <w:ind w:left="1440" w:hanging="360"/>
      </w:pPr>
      <w:rPr>
        <w:rFonts w:ascii="Times New Roman" w:hAnsi="Times New Roman" w:hint="default"/>
      </w:rPr>
    </w:lvl>
    <w:lvl w:ilvl="2" w:tplc="C4F0C250" w:tentative="1">
      <w:start w:val="1"/>
      <w:numFmt w:val="bullet"/>
      <w:lvlText w:val="•"/>
      <w:lvlJc w:val="left"/>
      <w:pPr>
        <w:tabs>
          <w:tab w:val="num" w:pos="2160"/>
        </w:tabs>
        <w:ind w:left="2160" w:hanging="360"/>
      </w:pPr>
      <w:rPr>
        <w:rFonts w:ascii="Times New Roman" w:hAnsi="Times New Roman" w:hint="default"/>
      </w:rPr>
    </w:lvl>
    <w:lvl w:ilvl="3" w:tplc="FE720664" w:tentative="1">
      <w:start w:val="1"/>
      <w:numFmt w:val="bullet"/>
      <w:lvlText w:val="•"/>
      <w:lvlJc w:val="left"/>
      <w:pPr>
        <w:tabs>
          <w:tab w:val="num" w:pos="2880"/>
        </w:tabs>
        <w:ind w:left="2880" w:hanging="360"/>
      </w:pPr>
      <w:rPr>
        <w:rFonts w:ascii="Times New Roman" w:hAnsi="Times New Roman" w:hint="default"/>
      </w:rPr>
    </w:lvl>
    <w:lvl w:ilvl="4" w:tplc="984E722C" w:tentative="1">
      <w:start w:val="1"/>
      <w:numFmt w:val="bullet"/>
      <w:lvlText w:val="•"/>
      <w:lvlJc w:val="left"/>
      <w:pPr>
        <w:tabs>
          <w:tab w:val="num" w:pos="3600"/>
        </w:tabs>
        <w:ind w:left="3600" w:hanging="360"/>
      </w:pPr>
      <w:rPr>
        <w:rFonts w:ascii="Times New Roman" w:hAnsi="Times New Roman" w:hint="default"/>
      </w:rPr>
    </w:lvl>
    <w:lvl w:ilvl="5" w:tplc="7DF232AC" w:tentative="1">
      <w:start w:val="1"/>
      <w:numFmt w:val="bullet"/>
      <w:lvlText w:val="•"/>
      <w:lvlJc w:val="left"/>
      <w:pPr>
        <w:tabs>
          <w:tab w:val="num" w:pos="4320"/>
        </w:tabs>
        <w:ind w:left="4320" w:hanging="360"/>
      </w:pPr>
      <w:rPr>
        <w:rFonts w:ascii="Times New Roman" w:hAnsi="Times New Roman" w:hint="default"/>
      </w:rPr>
    </w:lvl>
    <w:lvl w:ilvl="6" w:tplc="6778E21E" w:tentative="1">
      <w:start w:val="1"/>
      <w:numFmt w:val="bullet"/>
      <w:lvlText w:val="•"/>
      <w:lvlJc w:val="left"/>
      <w:pPr>
        <w:tabs>
          <w:tab w:val="num" w:pos="5040"/>
        </w:tabs>
        <w:ind w:left="5040" w:hanging="360"/>
      </w:pPr>
      <w:rPr>
        <w:rFonts w:ascii="Times New Roman" w:hAnsi="Times New Roman" w:hint="default"/>
      </w:rPr>
    </w:lvl>
    <w:lvl w:ilvl="7" w:tplc="319479D0" w:tentative="1">
      <w:start w:val="1"/>
      <w:numFmt w:val="bullet"/>
      <w:lvlText w:val="•"/>
      <w:lvlJc w:val="left"/>
      <w:pPr>
        <w:tabs>
          <w:tab w:val="num" w:pos="5760"/>
        </w:tabs>
        <w:ind w:left="5760" w:hanging="360"/>
      </w:pPr>
      <w:rPr>
        <w:rFonts w:ascii="Times New Roman" w:hAnsi="Times New Roman" w:hint="default"/>
      </w:rPr>
    </w:lvl>
    <w:lvl w:ilvl="8" w:tplc="8F46043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AF4C2D"/>
    <w:multiLevelType w:val="multilevel"/>
    <w:tmpl w:val="4F7E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156DA"/>
    <w:multiLevelType w:val="multilevel"/>
    <w:tmpl w:val="4B3A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305DF9"/>
    <w:multiLevelType w:val="multilevel"/>
    <w:tmpl w:val="A28A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CA1837"/>
    <w:multiLevelType w:val="multilevel"/>
    <w:tmpl w:val="69F2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1A277C"/>
    <w:multiLevelType w:val="multilevel"/>
    <w:tmpl w:val="DF14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A180A"/>
    <w:multiLevelType w:val="multilevel"/>
    <w:tmpl w:val="EABE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F1795B"/>
    <w:multiLevelType w:val="multilevel"/>
    <w:tmpl w:val="B780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27ADA"/>
    <w:multiLevelType w:val="multilevel"/>
    <w:tmpl w:val="812C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E51ADA"/>
    <w:multiLevelType w:val="hybridMultilevel"/>
    <w:tmpl w:val="CB6205D4"/>
    <w:lvl w:ilvl="0" w:tplc="0B4A6836">
      <w:start w:val="1"/>
      <w:numFmt w:val="bullet"/>
      <w:lvlText w:val=""/>
      <w:lvlJc w:val="left"/>
      <w:pPr>
        <w:tabs>
          <w:tab w:val="num" w:pos="720"/>
        </w:tabs>
        <w:ind w:left="720" w:hanging="360"/>
      </w:pPr>
      <w:rPr>
        <w:rFonts w:ascii="Wingdings" w:hAnsi="Wingdings" w:hint="default"/>
      </w:rPr>
    </w:lvl>
    <w:lvl w:ilvl="1" w:tplc="5EF6626E" w:tentative="1">
      <w:start w:val="1"/>
      <w:numFmt w:val="bullet"/>
      <w:lvlText w:val=""/>
      <w:lvlJc w:val="left"/>
      <w:pPr>
        <w:tabs>
          <w:tab w:val="num" w:pos="1440"/>
        </w:tabs>
        <w:ind w:left="1440" w:hanging="360"/>
      </w:pPr>
      <w:rPr>
        <w:rFonts w:ascii="Wingdings" w:hAnsi="Wingdings" w:hint="default"/>
      </w:rPr>
    </w:lvl>
    <w:lvl w:ilvl="2" w:tplc="8F425B58" w:tentative="1">
      <w:start w:val="1"/>
      <w:numFmt w:val="bullet"/>
      <w:lvlText w:val=""/>
      <w:lvlJc w:val="left"/>
      <w:pPr>
        <w:tabs>
          <w:tab w:val="num" w:pos="2160"/>
        </w:tabs>
        <w:ind w:left="2160" w:hanging="360"/>
      </w:pPr>
      <w:rPr>
        <w:rFonts w:ascii="Wingdings" w:hAnsi="Wingdings" w:hint="default"/>
      </w:rPr>
    </w:lvl>
    <w:lvl w:ilvl="3" w:tplc="D54413CA" w:tentative="1">
      <w:start w:val="1"/>
      <w:numFmt w:val="bullet"/>
      <w:lvlText w:val=""/>
      <w:lvlJc w:val="left"/>
      <w:pPr>
        <w:tabs>
          <w:tab w:val="num" w:pos="2880"/>
        </w:tabs>
        <w:ind w:left="2880" w:hanging="360"/>
      </w:pPr>
      <w:rPr>
        <w:rFonts w:ascii="Wingdings" w:hAnsi="Wingdings" w:hint="default"/>
      </w:rPr>
    </w:lvl>
    <w:lvl w:ilvl="4" w:tplc="6A049796" w:tentative="1">
      <w:start w:val="1"/>
      <w:numFmt w:val="bullet"/>
      <w:lvlText w:val=""/>
      <w:lvlJc w:val="left"/>
      <w:pPr>
        <w:tabs>
          <w:tab w:val="num" w:pos="3600"/>
        </w:tabs>
        <w:ind w:left="3600" w:hanging="360"/>
      </w:pPr>
      <w:rPr>
        <w:rFonts w:ascii="Wingdings" w:hAnsi="Wingdings" w:hint="default"/>
      </w:rPr>
    </w:lvl>
    <w:lvl w:ilvl="5" w:tplc="EF8A40BE" w:tentative="1">
      <w:start w:val="1"/>
      <w:numFmt w:val="bullet"/>
      <w:lvlText w:val=""/>
      <w:lvlJc w:val="left"/>
      <w:pPr>
        <w:tabs>
          <w:tab w:val="num" w:pos="4320"/>
        </w:tabs>
        <w:ind w:left="4320" w:hanging="360"/>
      </w:pPr>
      <w:rPr>
        <w:rFonts w:ascii="Wingdings" w:hAnsi="Wingdings" w:hint="default"/>
      </w:rPr>
    </w:lvl>
    <w:lvl w:ilvl="6" w:tplc="279E62CA" w:tentative="1">
      <w:start w:val="1"/>
      <w:numFmt w:val="bullet"/>
      <w:lvlText w:val=""/>
      <w:lvlJc w:val="left"/>
      <w:pPr>
        <w:tabs>
          <w:tab w:val="num" w:pos="5040"/>
        </w:tabs>
        <w:ind w:left="5040" w:hanging="360"/>
      </w:pPr>
      <w:rPr>
        <w:rFonts w:ascii="Wingdings" w:hAnsi="Wingdings" w:hint="default"/>
      </w:rPr>
    </w:lvl>
    <w:lvl w:ilvl="7" w:tplc="3F424C72" w:tentative="1">
      <w:start w:val="1"/>
      <w:numFmt w:val="bullet"/>
      <w:lvlText w:val=""/>
      <w:lvlJc w:val="left"/>
      <w:pPr>
        <w:tabs>
          <w:tab w:val="num" w:pos="5760"/>
        </w:tabs>
        <w:ind w:left="5760" w:hanging="360"/>
      </w:pPr>
      <w:rPr>
        <w:rFonts w:ascii="Wingdings" w:hAnsi="Wingdings" w:hint="default"/>
      </w:rPr>
    </w:lvl>
    <w:lvl w:ilvl="8" w:tplc="4212344A" w:tentative="1">
      <w:start w:val="1"/>
      <w:numFmt w:val="bullet"/>
      <w:lvlText w:val=""/>
      <w:lvlJc w:val="left"/>
      <w:pPr>
        <w:tabs>
          <w:tab w:val="num" w:pos="6480"/>
        </w:tabs>
        <w:ind w:left="6480" w:hanging="360"/>
      </w:pPr>
      <w:rPr>
        <w:rFonts w:ascii="Wingdings" w:hAnsi="Wingdings" w:hint="default"/>
      </w:rPr>
    </w:lvl>
  </w:abstractNum>
  <w:abstractNum w:abstractNumId="15">
    <w:nsid w:val="4A666B7D"/>
    <w:multiLevelType w:val="multilevel"/>
    <w:tmpl w:val="E42A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236D3"/>
    <w:multiLevelType w:val="multilevel"/>
    <w:tmpl w:val="0874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94E9E"/>
    <w:multiLevelType w:val="multilevel"/>
    <w:tmpl w:val="8F60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AD7304"/>
    <w:multiLevelType w:val="multilevel"/>
    <w:tmpl w:val="597A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394218"/>
    <w:multiLevelType w:val="hybridMultilevel"/>
    <w:tmpl w:val="AD2C0DC0"/>
    <w:lvl w:ilvl="0" w:tplc="BEB00C34">
      <w:start w:val="1"/>
      <w:numFmt w:val="bullet"/>
      <w:lvlText w:val="•"/>
      <w:lvlJc w:val="left"/>
      <w:pPr>
        <w:tabs>
          <w:tab w:val="num" w:pos="720"/>
        </w:tabs>
        <w:ind w:left="720" w:hanging="360"/>
      </w:pPr>
      <w:rPr>
        <w:rFonts w:ascii="Times New Roman" w:hAnsi="Times New Roman" w:hint="default"/>
      </w:rPr>
    </w:lvl>
    <w:lvl w:ilvl="1" w:tplc="881282D0" w:tentative="1">
      <w:start w:val="1"/>
      <w:numFmt w:val="bullet"/>
      <w:lvlText w:val="•"/>
      <w:lvlJc w:val="left"/>
      <w:pPr>
        <w:tabs>
          <w:tab w:val="num" w:pos="1440"/>
        </w:tabs>
        <w:ind w:left="1440" w:hanging="360"/>
      </w:pPr>
      <w:rPr>
        <w:rFonts w:ascii="Times New Roman" w:hAnsi="Times New Roman" w:hint="default"/>
      </w:rPr>
    </w:lvl>
    <w:lvl w:ilvl="2" w:tplc="C962406C" w:tentative="1">
      <w:start w:val="1"/>
      <w:numFmt w:val="bullet"/>
      <w:lvlText w:val="•"/>
      <w:lvlJc w:val="left"/>
      <w:pPr>
        <w:tabs>
          <w:tab w:val="num" w:pos="2160"/>
        </w:tabs>
        <w:ind w:left="2160" w:hanging="360"/>
      </w:pPr>
      <w:rPr>
        <w:rFonts w:ascii="Times New Roman" w:hAnsi="Times New Roman" w:hint="default"/>
      </w:rPr>
    </w:lvl>
    <w:lvl w:ilvl="3" w:tplc="FE50F51A" w:tentative="1">
      <w:start w:val="1"/>
      <w:numFmt w:val="bullet"/>
      <w:lvlText w:val="•"/>
      <w:lvlJc w:val="left"/>
      <w:pPr>
        <w:tabs>
          <w:tab w:val="num" w:pos="2880"/>
        </w:tabs>
        <w:ind w:left="2880" w:hanging="360"/>
      </w:pPr>
      <w:rPr>
        <w:rFonts w:ascii="Times New Roman" w:hAnsi="Times New Roman" w:hint="default"/>
      </w:rPr>
    </w:lvl>
    <w:lvl w:ilvl="4" w:tplc="79B0C0F4" w:tentative="1">
      <w:start w:val="1"/>
      <w:numFmt w:val="bullet"/>
      <w:lvlText w:val="•"/>
      <w:lvlJc w:val="left"/>
      <w:pPr>
        <w:tabs>
          <w:tab w:val="num" w:pos="3600"/>
        </w:tabs>
        <w:ind w:left="3600" w:hanging="360"/>
      </w:pPr>
      <w:rPr>
        <w:rFonts w:ascii="Times New Roman" w:hAnsi="Times New Roman" w:hint="default"/>
      </w:rPr>
    </w:lvl>
    <w:lvl w:ilvl="5" w:tplc="0044A30E" w:tentative="1">
      <w:start w:val="1"/>
      <w:numFmt w:val="bullet"/>
      <w:lvlText w:val="•"/>
      <w:lvlJc w:val="left"/>
      <w:pPr>
        <w:tabs>
          <w:tab w:val="num" w:pos="4320"/>
        </w:tabs>
        <w:ind w:left="4320" w:hanging="360"/>
      </w:pPr>
      <w:rPr>
        <w:rFonts w:ascii="Times New Roman" w:hAnsi="Times New Roman" w:hint="default"/>
      </w:rPr>
    </w:lvl>
    <w:lvl w:ilvl="6" w:tplc="D4D6CF9C" w:tentative="1">
      <w:start w:val="1"/>
      <w:numFmt w:val="bullet"/>
      <w:lvlText w:val="•"/>
      <w:lvlJc w:val="left"/>
      <w:pPr>
        <w:tabs>
          <w:tab w:val="num" w:pos="5040"/>
        </w:tabs>
        <w:ind w:left="5040" w:hanging="360"/>
      </w:pPr>
      <w:rPr>
        <w:rFonts w:ascii="Times New Roman" w:hAnsi="Times New Roman" w:hint="default"/>
      </w:rPr>
    </w:lvl>
    <w:lvl w:ilvl="7" w:tplc="3BB297D0" w:tentative="1">
      <w:start w:val="1"/>
      <w:numFmt w:val="bullet"/>
      <w:lvlText w:val="•"/>
      <w:lvlJc w:val="left"/>
      <w:pPr>
        <w:tabs>
          <w:tab w:val="num" w:pos="5760"/>
        </w:tabs>
        <w:ind w:left="5760" w:hanging="360"/>
      </w:pPr>
      <w:rPr>
        <w:rFonts w:ascii="Times New Roman" w:hAnsi="Times New Roman" w:hint="default"/>
      </w:rPr>
    </w:lvl>
    <w:lvl w:ilvl="8" w:tplc="723C080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431665F"/>
    <w:multiLevelType w:val="multilevel"/>
    <w:tmpl w:val="4AFA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9812F8"/>
    <w:multiLevelType w:val="multilevel"/>
    <w:tmpl w:val="D300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DE6979"/>
    <w:multiLevelType w:val="hybridMultilevel"/>
    <w:tmpl w:val="0A98B398"/>
    <w:lvl w:ilvl="0" w:tplc="5230806C">
      <w:start w:val="1"/>
      <w:numFmt w:val="bullet"/>
      <w:lvlText w:val="•"/>
      <w:lvlJc w:val="left"/>
      <w:pPr>
        <w:tabs>
          <w:tab w:val="num" w:pos="720"/>
        </w:tabs>
        <w:ind w:left="720" w:hanging="360"/>
      </w:pPr>
      <w:rPr>
        <w:rFonts w:ascii="Times New Roman" w:hAnsi="Times New Roman" w:hint="default"/>
      </w:rPr>
    </w:lvl>
    <w:lvl w:ilvl="1" w:tplc="39302DF0" w:tentative="1">
      <w:start w:val="1"/>
      <w:numFmt w:val="bullet"/>
      <w:lvlText w:val="•"/>
      <w:lvlJc w:val="left"/>
      <w:pPr>
        <w:tabs>
          <w:tab w:val="num" w:pos="1440"/>
        </w:tabs>
        <w:ind w:left="1440" w:hanging="360"/>
      </w:pPr>
      <w:rPr>
        <w:rFonts w:ascii="Times New Roman" w:hAnsi="Times New Roman" w:hint="default"/>
      </w:rPr>
    </w:lvl>
    <w:lvl w:ilvl="2" w:tplc="DBB8CCE4" w:tentative="1">
      <w:start w:val="1"/>
      <w:numFmt w:val="bullet"/>
      <w:lvlText w:val="•"/>
      <w:lvlJc w:val="left"/>
      <w:pPr>
        <w:tabs>
          <w:tab w:val="num" w:pos="2160"/>
        </w:tabs>
        <w:ind w:left="2160" w:hanging="360"/>
      </w:pPr>
      <w:rPr>
        <w:rFonts w:ascii="Times New Roman" w:hAnsi="Times New Roman" w:hint="default"/>
      </w:rPr>
    </w:lvl>
    <w:lvl w:ilvl="3" w:tplc="C7988C28" w:tentative="1">
      <w:start w:val="1"/>
      <w:numFmt w:val="bullet"/>
      <w:lvlText w:val="•"/>
      <w:lvlJc w:val="left"/>
      <w:pPr>
        <w:tabs>
          <w:tab w:val="num" w:pos="2880"/>
        </w:tabs>
        <w:ind w:left="2880" w:hanging="360"/>
      </w:pPr>
      <w:rPr>
        <w:rFonts w:ascii="Times New Roman" w:hAnsi="Times New Roman" w:hint="default"/>
      </w:rPr>
    </w:lvl>
    <w:lvl w:ilvl="4" w:tplc="707E027E" w:tentative="1">
      <w:start w:val="1"/>
      <w:numFmt w:val="bullet"/>
      <w:lvlText w:val="•"/>
      <w:lvlJc w:val="left"/>
      <w:pPr>
        <w:tabs>
          <w:tab w:val="num" w:pos="3600"/>
        </w:tabs>
        <w:ind w:left="3600" w:hanging="360"/>
      </w:pPr>
      <w:rPr>
        <w:rFonts w:ascii="Times New Roman" w:hAnsi="Times New Roman" w:hint="default"/>
      </w:rPr>
    </w:lvl>
    <w:lvl w:ilvl="5" w:tplc="FE7EC4C4" w:tentative="1">
      <w:start w:val="1"/>
      <w:numFmt w:val="bullet"/>
      <w:lvlText w:val="•"/>
      <w:lvlJc w:val="left"/>
      <w:pPr>
        <w:tabs>
          <w:tab w:val="num" w:pos="4320"/>
        </w:tabs>
        <w:ind w:left="4320" w:hanging="360"/>
      </w:pPr>
      <w:rPr>
        <w:rFonts w:ascii="Times New Roman" w:hAnsi="Times New Roman" w:hint="default"/>
      </w:rPr>
    </w:lvl>
    <w:lvl w:ilvl="6" w:tplc="20AE32E2" w:tentative="1">
      <w:start w:val="1"/>
      <w:numFmt w:val="bullet"/>
      <w:lvlText w:val="•"/>
      <w:lvlJc w:val="left"/>
      <w:pPr>
        <w:tabs>
          <w:tab w:val="num" w:pos="5040"/>
        </w:tabs>
        <w:ind w:left="5040" w:hanging="360"/>
      </w:pPr>
      <w:rPr>
        <w:rFonts w:ascii="Times New Roman" w:hAnsi="Times New Roman" w:hint="default"/>
      </w:rPr>
    </w:lvl>
    <w:lvl w:ilvl="7" w:tplc="85408CF2" w:tentative="1">
      <w:start w:val="1"/>
      <w:numFmt w:val="bullet"/>
      <w:lvlText w:val="•"/>
      <w:lvlJc w:val="left"/>
      <w:pPr>
        <w:tabs>
          <w:tab w:val="num" w:pos="5760"/>
        </w:tabs>
        <w:ind w:left="5760" w:hanging="360"/>
      </w:pPr>
      <w:rPr>
        <w:rFonts w:ascii="Times New Roman" w:hAnsi="Times New Roman" w:hint="default"/>
      </w:rPr>
    </w:lvl>
    <w:lvl w:ilvl="8" w:tplc="B00A076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DD07538"/>
    <w:multiLevelType w:val="hybridMultilevel"/>
    <w:tmpl w:val="5EAE94F0"/>
    <w:lvl w:ilvl="0" w:tplc="2B360CAA">
      <w:start w:val="1"/>
      <w:numFmt w:val="bullet"/>
      <w:lvlText w:val="•"/>
      <w:lvlJc w:val="left"/>
      <w:pPr>
        <w:tabs>
          <w:tab w:val="num" w:pos="720"/>
        </w:tabs>
        <w:ind w:left="720" w:hanging="360"/>
      </w:pPr>
      <w:rPr>
        <w:rFonts w:ascii="Times New Roman" w:hAnsi="Times New Roman" w:hint="default"/>
      </w:rPr>
    </w:lvl>
    <w:lvl w:ilvl="1" w:tplc="317238EC" w:tentative="1">
      <w:start w:val="1"/>
      <w:numFmt w:val="bullet"/>
      <w:lvlText w:val="•"/>
      <w:lvlJc w:val="left"/>
      <w:pPr>
        <w:tabs>
          <w:tab w:val="num" w:pos="1440"/>
        </w:tabs>
        <w:ind w:left="1440" w:hanging="360"/>
      </w:pPr>
      <w:rPr>
        <w:rFonts w:ascii="Times New Roman" w:hAnsi="Times New Roman" w:hint="default"/>
      </w:rPr>
    </w:lvl>
    <w:lvl w:ilvl="2" w:tplc="3832300E" w:tentative="1">
      <w:start w:val="1"/>
      <w:numFmt w:val="bullet"/>
      <w:lvlText w:val="•"/>
      <w:lvlJc w:val="left"/>
      <w:pPr>
        <w:tabs>
          <w:tab w:val="num" w:pos="2160"/>
        </w:tabs>
        <w:ind w:left="2160" w:hanging="360"/>
      </w:pPr>
      <w:rPr>
        <w:rFonts w:ascii="Times New Roman" w:hAnsi="Times New Roman" w:hint="default"/>
      </w:rPr>
    </w:lvl>
    <w:lvl w:ilvl="3" w:tplc="E9B8EA54" w:tentative="1">
      <w:start w:val="1"/>
      <w:numFmt w:val="bullet"/>
      <w:lvlText w:val="•"/>
      <w:lvlJc w:val="left"/>
      <w:pPr>
        <w:tabs>
          <w:tab w:val="num" w:pos="2880"/>
        </w:tabs>
        <w:ind w:left="2880" w:hanging="360"/>
      </w:pPr>
      <w:rPr>
        <w:rFonts w:ascii="Times New Roman" w:hAnsi="Times New Roman" w:hint="default"/>
      </w:rPr>
    </w:lvl>
    <w:lvl w:ilvl="4" w:tplc="5E2A0C0C" w:tentative="1">
      <w:start w:val="1"/>
      <w:numFmt w:val="bullet"/>
      <w:lvlText w:val="•"/>
      <w:lvlJc w:val="left"/>
      <w:pPr>
        <w:tabs>
          <w:tab w:val="num" w:pos="3600"/>
        </w:tabs>
        <w:ind w:left="3600" w:hanging="360"/>
      </w:pPr>
      <w:rPr>
        <w:rFonts w:ascii="Times New Roman" w:hAnsi="Times New Roman" w:hint="default"/>
      </w:rPr>
    </w:lvl>
    <w:lvl w:ilvl="5" w:tplc="A448DA6A" w:tentative="1">
      <w:start w:val="1"/>
      <w:numFmt w:val="bullet"/>
      <w:lvlText w:val="•"/>
      <w:lvlJc w:val="left"/>
      <w:pPr>
        <w:tabs>
          <w:tab w:val="num" w:pos="4320"/>
        </w:tabs>
        <w:ind w:left="4320" w:hanging="360"/>
      </w:pPr>
      <w:rPr>
        <w:rFonts w:ascii="Times New Roman" w:hAnsi="Times New Roman" w:hint="default"/>
      </w:rPr>
    </w:lvl>
    <w:lvl w:ilvl="6" w:tplc="92AE90F6" w:tentative="1">
      <w:start w:val="1"/>
      <w:numFmt w:val="bullet"/>
      <w:lvlText w:val="•"/>
      <w:lvlJc w:val="left"/>
      <w:pPr>
        <w:tabs>
          <w:tab w:val="num" w:pos="5040"/>
        </w:tabs>
        <w:ind w:left="5040" w:hanging="360"/>
      </w:pPr>
      <w:rPr>
        <w:rFonts w:ascii="Times New Roman" w:hAnsi="Times New Roman" w:hint="default"/>
      </w:rPr>
    </w:lvl>
    <w:lvl w:ilvl="7" w:tplc="A064BED8" w:tentative="1">
      <w:start w:val="1"/>
      <w:numFmt w:val="bullet"/>
      <w:lvlText w:val="•"/>
      <w:lvlJc w:val="left"/>
      <w:pPr>
        <w:tabs>
          <w:tab w:val="num" w:pos="5760"/>
        </w:tabs>
        <w:ind w:left="5760" w:hanging="360"/>
      </w:pPr>
      <w:rPr>
        <w:rFonts w:ascii="Times New Roman" w:hAnsi="Times New Roman" w:hint="default"/>
      </w:rPr>
    </w:lvl>
    <w:lvl w:ilvl="8" w:tplc="0CB0FE3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FCB617C"/>
    <w:multiLevelType w:val="multilevel"/>
    <w:tmpl w:val="15F4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4"/>
  </w:num>
  <w:num w:numId="4">
    <w:abstractNumId w:val="1"/>
  </w:num>
  <w:num w:numId="5">
    <w:abstractNumId w:val="9"/>
  </w:num>
  <w:num w:numId="6">
    <w:abstractNumId w:val="17"/>
  </w:num>
  <w:num w:numId="7">
    <w:abstractNumId w:val="18"/>
  </w:num>
  <w:num w:numId="8">
    <w:abstractNumId w:val="21"/>
  </w:num>
  <w:num w:numId="9">
    <w:abstractNumId w:val="11"/>
  </w:num>
  <w:num w:numId="10">
    <w:abstractNumId w:val="20"/>
  </w:num>
  <w:num w:numId="11">
    <w:abstractNumId w:val="0"/>
  </w:num>
  <w:num w:numId="12">
    <w:abstractNumId w:val="7"/>
  </w:num>
  <w:num w:numId="13">
    <w:abstractNumId w:val="13"/>
  </w:num>
  <w:num w:numId="14">
    <w:abstractNumId w:val="16"/>
  </w:num>
  <w:num w:numId="15">
    <w:abstractNumId w:val="12"/>
  </w:num>
  <w:num w:numId="16">
    <w:abstractNumId w:val="2"/>
  </w:num>
  <w:num w:numId="17">
    <w:abstractNumId w:val="15"/>
  </w:num>
  <w:num w:numId="18">
    <w:abstractNumId w:val="6"/>
  </w:num>
  <w:num w:numId="19">
    <w:abstractNumId w:val="10"/>
  </w:num>
  <w:num w:numId="20">
    <w:abstractNumId w:val="14"/>
  </w:num>
  <w:num w:numId="21">
    <w:abstractNumId w:val="19"/>
  </w:num>
  <w:num w:numId="22">
    <w:abstractNumId w:val="23"/>
  </w:num>
  <w:num w:numId="23">
    <w:abstractNumId w:val="22"/>
  </w:num>
  <w:num w:numId="24">
    <w:abstractNumId w:val="5"/>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93819"/>
    <w:rsid w:val="001033D3"/>
    <w:rsid w:val="001258D7"/>
    <w:rsid w:val="00250622"/>
    <w:rsid w:val="00353C5B"/>
    <w:rsid w:val="003C4411"/>
    <w:rsid w:val="004373B6"/>
    <w:rsid w:val="0047714E"/>
    <w:rsid w:val="004E10F7"/>
    <w:rsid w:val="005506D8"/>
    <w:rsid w:val="00565904"/>
    <w:rsid w:val="00584A30"/>
    <w:rsid w:val="005A3865"/>
    <w:rsid w:val="00605CEF"/>
    <w:rsid w:val="006F7909"/>
    <w:rsid w:val="00777919"/>
    <w:rsid w:val="0080373D"/>
    <w:rsid w:val="008460D4"/>
    <w:rsid w:val="00893819"/>
    <w:rsid w:val="008960E4"/>
    <w:rsid w:val="009179DF"/>
    <w:rsid w:val="00AD6FA2"/>
    <w:rsid w:val="00B019AE"/>
    <w:rsid w:val="00B13881"/>
    <w:rsid w:val="00BF5F1A"/>
    <w:rsid w:val="00CF224F"/>
    <w:rsid w:val="00D61A61"/>
    <w:rsid w:val="00D9612D"/>
    <w:rsid w:val="00E26A9B"/>
    <w:rsid w:val="00E41914"/>
    <w:rsid w:val="00F92D2D"/>
    <w:rsid w:val="00FD4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A6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61A61"/>
    <w:pPr>
      <w:spacing w:after="0" w:line="240" w:lineRule="auto"/>
      <w:ind w:left="720"/>
      <w:contextualSpacing/>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61A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A61"/>
    <w:rPr>
      <w:rFonts w:ascii="Tahoma" w:eastAsiaTheme="minorEastAsia" w:hAnsi="Tahoma" w:cs="Tahoma"/>
      <w:sz w:val="16"/>
      <w:szCs w:val="16"/>
      <w:lang w:eastAsia="ru-RU"/>
    </w:rPr>
  </w:style>
  <w:style w:type="paragraph" w:styleId="a7">
    <w:name w:val="header"/>
    <w:basedOn w:val="a"/>
    <w:link w:val="a8"/>
    <w:uiPriority w:val="99"/>
    <w:unhideWhenUsed/>
    <w:rsid w:val="005506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06D8"/>
    <w:rPr>
      <w:rFonts w:eastAsiaTheme="minorEastAsia"/>
      <w:lang w:eastAsia="ru-RU"/>
    </w:rPr>
  </w:style>
  <w:style w:type="paragraph" w:styleId="a9">
    <w:name w:val="footer"/>
    <w:basedOn w:val="a"/>
    <w:link w:val="aa"/>
    <w:uiPriority w:val="99"/>
    <w:unhideWhenUsed/>
    <w:rsid w:val="005506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06D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A6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61A61"/>
    <w:pPr>
      <w:spacing w:after="0" w:line="240" w:lineRule="auto"/>
      <w:ind w:left="720"/>
      <w:contextualSpacing/>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61A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A61"/>
    <w:rPr>
      <w:rFonts w:ascii="Tahoma" w:eastAsiaTheme="minorEastAsia" w:hAnsi="Tahoma" w:cs="Tahoma"/>
      <w:sz w:val="16"/>
      <w:szCs w:val="16"/>
      <w:lang w:eastAsia="ru-RU"/>
    </w:rPr>
  </w:style>
  <w:style w:type="paragraph" w:styleId="a7">
    <w:name w:val="header"/>
    <w:basedOn w:val="a"/>
    <w:link w:val="a8"/>
    <w:uiPriority w:val="99"/>
    <w:unhideWhenUsed/>
    <w:rsid w:val="005506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06D8"/>
    <w:rPr>
      <w:rFonts w:eastAsiaTheme="minorEastAsia"/>
      <w:lang w:eastAsia="ru-RU"/>
    </w:rPr>
  </w:style>
  <w:style w:type="paragraph" w:styleId="a9">
    <w:name w:val="footer"/>
    <w:basedOn w:val="a"/>
    <w:link w:val="aa"/>
    <w:uiPriority w:val="99"/>
    <w:unhideWhenUsed/>
    <w:rsid w:val="005506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06D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7167312">
      <w:bodyDiv w:val="1"/>
      <w:marLeft w:val="0"/>
      <w:marRight w:val="0"/>
      <w:marTop w:val="0"/>
      <w:marBottom w:val="0"/>
      <w:divBdr>
        <w:top w:val="none" w:sz="0" w:space="0" w:color="auto"/>
        <w:left w:val="none" w:sz="0" w:space="0" w:color="auto"/>
        <w:bottom w:val="none" w:sz="0" w:space="0" w:color="auto"/>
        <w:right w:val="none" w:sz="0" w:space="0" w:color="auto"/>
      </w:divBdr>
      <w:divsChild>
        <w:div w:id="1355381121">
          <w:marLeft w:val="547"/>
          <w:marRight w:val="0"/>
          <w:marTop w:val="0"/>
          <w:marBottom w:val="0"/>
          <w:divBdr>
            <w:top w:val="none" w:sz="0" w:space="0" w:color="auto"/>
            <w:left w:val="none" w:sz="0" w:space="0" w:color="auto"/>
            <w:bottom w:val="none" w:sz="0" w:space="0" w:color="auto"/>
            <w:right w:val="none" w:sz="0" w:space="0" w:color="auto"/>
          </w:divBdr>
        </w:div>
        <w:div w:id="1095788384">
          <w:marLeft w:val="547"/>
          <w:marRight w:val="0"/>
          <w:marTop w:val="0"/>
          <w:marBottom w:val="0"/>
          <w:divBdr>
            <w:top w:val="none" w:sz="0" w:space="0" w:color="auto"/>
            <w:left w:val="none" w:sz="0" w:space="0" w:color="auto"/>
            <w:bottom w:val="none" w:sz="0" w:space="0" w:color="auto"/>
            <w:right w:val="none" w:sz="0" w:space="0" w:color="auto"/>
          </w:divBdr>
        </w:div>
        <w:div w:id="992097400">
          <w:marLeft w:val="547"/>
          <w:marRight w:val="0"/>
          <w:marTop w:val="0"/>
          <w:marBottom w:val="0"/>
          <w:divBdr>
            <w:top w:val="none" w:sz="0" w:space="0" w:color="auto"/>
            <w:left w:val="none" w:sz="0" w:space="0" w:color="auto"/>
            <w:bottom w:val="none" w:sz="0" w:space="0" w:color="auto"/>
            <w:right w:val="none" w:sz="0" w:space="0" w:color="auto"/>
          </w:divBdr>
        </w:div>
        <w:div w:id="1071738556">
          <w:marLeft w:val="547"/>
          <w:marRight w:val="0"/>
          <w:marTop w:val="0"/>
          <w:marBottom w:val="0"/>
          <w:divBdr>
            <w:top w:val="none" w:sz="0" w:space="0" w:color="auto"/>
            <w:left w:val="none" w:sz="0" w:space="0" w:color="auto"/>
            <w:bottom w:val="none" w:sz="0" w:space="0" w:color="auto"/>
            <w:right w:val="none" w:sz="0" w:space="0" w:color="auto"/>
          </w:divBdr>
        </w:div>
        <w:div w:id="1022628777">
          <w:marLeft w:val="547"/>
          <w:marRight w:val="0"/>
          <w:marTop w:val="0"/>
          <w:marBottom w:val="0"/>
          <w:divBdr>
            <w:top w:val="none" w:sz="0" w:space="0" w:color="auto"/>
            <w:left w:val="none" w:sz="0" w:space="0" w:color="auto"/>
            <w:bottom w:val="none" w:sz="0" w:space="0" w:color="auto"/>
            <w:right w:val="none" w:sz="0" w:space="0" w:color="auto"/>
          </w:divBdr>
        </w:div>
        <w:div w:id="191652979">
          <w:marLeft w:val="547"/>
          <w:marRight w:val="0"/>
          <w:marTop w:val="0"/>
          <w:marBottom w:val="0"/>
          <w:divBdr>
            <w:top w:val="none" w:sz="0" w:space="0" w:color="auto"/>
            <w:left w:val="none" w:sz="0" w:space="0" w:color="auto"/>
            <w:bottom w:val="none" w:sz="0" w:space="0" w:color="auto"/>
            <w:right w:val="none" w:sz="0" w:space="0" w:color="auto"/>
          </w:divBdr>
        </w:div>
        <w:div w:id="1085104210">
          <w:marLeft w:val="547"/>
          <w:marRight w:val="0"/>
          <w:marTop w:val="0"/>
          <w:marBottom w:val="0"/>
          <w:divBdr>
            <w:top w:val="none" w:sz="0" w:space="0" w:color="auto"/>
            <w:left w:val="none" w:sz="0" w:space="0" w:color="auto"/>
            <w:bottom w:val="none" w:sz="0" w:space="0" w:color="auto"/>
            <w:right w:val="none" w:sz="0" w:space="0" w:color="auto"/>
          </w:divBdr>
        </w:div>
        <w:div w:id="1609778878">
          <w:marLeft w:val="547"/>
          <w:marRight w:val="0"/>
          <w:marTop w:val="0"/>
          <w:marBottom w:val="0"/>
          <w:divBdr>
            <w:top w:val="none" w:sz="0" w:space="0" w:color="auto"/>
            <w:left w:val="none" w:sz="0" w:space="0" w:color="auto"/>
            <w:bottom w:val="none" w:sz="0" w:space="0" w:color="auto"/>
            <w:right w:val="none" w:sz="0" w:space="0" w:color="auto"/>
          </w:divBdr>
        </w:div>
      </w:divsChild>
    </w:div>
    <w:div w:id="236210341">
      <w:bodyDiv w:val="1"/>
      <w:marLeft w:val="0"/>
      <w:marRight w:val="0"/>
      <w:marTop w:val="0"/>
      <w:marBottom w:val="0"/>
      <w:divBdr>
        <w:top w:val="none" w:sz="0" w:space="0" w:color="auto"/>
        <w:left w:val="none" w:sz="0" w:space="0" w:color="auto"/>
        <w:bottom w:val="none" w:sz="0" w:space="0" w:color="auto"/>
        <w:right w:val="none" w:sz="0" w:space="0" w:color="auto"/>
      </w:divBdr>
    </w:div>
    <w:div w:id="401679157">
      <w:bodyDiv w:val="1"/>
      <w:marLeft w:val="0"/>
      <w:marRight w:val="0"/>
      <w:marTop w:val="0"/>
      <w:marBottom w:val="0"/>
      <w:divBdr>
        <w:top w:val="none" w:sz="0" w:space="0" w:color="auto"/>
        <w:left w:val="none" w:sz="0" w:space="0" w:color="auto"/>
        <w:bottom w:val="none" w:sz="0" w:space="0" w:color="auto"/>
        <w:right w:val="none" w:sz="0" w:space="0" w:color="auto"/>
      </w:divBdr>
    </w:div>
    <w:div w:id="424813901">
      <w:bodyDiv w:val="1"/>
      <w:marLeft w:val="0"/>
      <w:marRight w:val="0"/>
      <w:marTop w:val="0"/>
      <w:marBottom w:val="0"/>
      <w:divBdr>
        <w:top w:val="none" w:sz="0" w:space="0" w:color="auto"/>
        <w:left w:val="none" w:sz="0" w:space="0" w:color="auto"/>
        <w:bottom w:val="none" w:sz="0" w:space="0" w:color="auto"/>
        <w:right w:val="none" w:sz="0" w:space="0" w:color="auto"/>
      </w:divBdr>
    </w:div>
    <w:div w:id="750856839">
      <w:bodyDiv w:val="1"/>
      <w:marLeft w:val="0"/>
      <w:marRight w:val="0"/>
      <w:marTop w:val="0"/>
      <w:marBottom w:val="0"/>
      <w:divBdr>
        <w:top w:val="none" w:sz="0" w:space="0" w:color="auto"/>
        <w:left w:val="none" w:sz="0" w:space="0" w:color="auto"/>
        <w:bottom w:val="none" w:sz="0" w:space="0" w:color="auto"/>
        <w:right w:val="none" w:sz="0" w:space="0" w:color="auto"/>
      </w:divBdr>
    </w:div>
    <w:div w:id="768233336">
      <w:bodyDiv w:val="1"/>
      <w:marLeft w:val="0"/>
      <w:marRight w:val="0"/>
      <w:marTop w:val="0"/>
      <w:marBottom w:val="0"/>
      <w:divBdr>
        <w:top w:val="none" w:sz="0" w:space="0" w:color="auto"/>
        <w:left w:val="none" w:sz="0" w:space="0" w:color="auto"/>
        <w:bottom w:val="none" w:sz="0" w:space="0" w:color="auto"/>
        <w:right w:val="none" w:sz="0" w:space="0" w:color="auto"/>
      </w:divBdr>
    </w:div>
    <w:div w:id="800154857">
      <w:bodyDiv w:val="1"/>
      <w:marLeft w:val="0"/>
      <w:marRight w:val="0"/>
      <w:marTop w:val="0"/>
      <w:marBottom w:val="0"/>
      <w:divBdr>
        <w:top w:val="none" w:sz="0" w:space="0" w:color="auto"/>
        <w:left w:val="none" w:sz="0" w:space="0" w:color="auto"/>
        <w:bottom w:val="none" w:sz="0" w:space="0" w:color="auto"/>
        <w:right w:val="none" w:sz="0" w:space="0" w:color="auto"/>
      </w:divBdr>
      <w:divsChild>
        <w:div w:id="1220048092">
          <w:marLeft w:val="0"/>
          <w:marRight w:val="0"/>
          <w:marTop w:val="0"/>
          <w:marBottom w:val="0"/>
          <w:divBdr>
            <w:top w:val="none" w:sz="0" w:space="0" w:color="auto"/>
            <w:left w:val="none" w:sz="0" w:space="0" w:color="auto"/>
            <w:bottom w:val="none" w:sz="0" w:space="0" w:color="auto"/>
            <w:right w:val="none" w:sz="0" w:space="0" w:color="auto"/>
          </w:divBdr>
        </w:div>
        <w:div w:id="1369794139">
          <w:marLeft w:val="0"/>
          <w:marRight w:val="0"/>
          <w:marTop w:val="0"/>
          <w:marBottom w:val="0"/>
          <w:divBdr>
            <w:top w:val="none" w:sz="0" w:space="0" w:color="auto"/>
            <w:left w:val="none" w:sz="0" w:space="0" w:color="auto"/>
            <w:bottom w:val="none" w:sz="0" w:space="0" w:color="auto"/>
            <w:right w:val="none" w:sz="0" w:space="0" w:color="auto"/>
          </w:divBdr>
        </w:div>
        <w:div w:id="1280992782">
          <w:marLeft w:val="0"/>
          <w:marRight w:val="0"/>
          <w:marTop w:val="0"/>
          <w:marBottom w:val="0"/>
          <w:divBdr>
            <w:top w:val="none" w:sz="0" w:space="0" w:color="auto"/>
            <w:left w:val="none" w:sz="0" w:space="0" w:color="auto"/>
            <w:bottom w:val="none" w:sz="0" w:space="0" w:color="auto"/>
            <w:right w:val="none" w:sz="0" w:space="0" w:color="auto"/>
          </w:divBdr>
        </w:div>
        <w:div w:id="1085540250">
          <w:marLeft w:val="0"/>
          <w:marRight w:val="0"/>
          <w:marTop w:val="0"/>
          <w:marBottom w:val="0"/>
          <w:divBdr>
            <w:top w:val="none" w:sz="0" w:space="0" w:color="auto"/>
            <w:left w:val="none" w:sz="0" w:space="0" w:color="auto"/>
            <w:bottom w:val="none" w:sz="0" w:space="0" w:color="auto"/>
            <w:right w:val="none" w:sz="0" w:space="0" w:color="auto"/>
          </w:divBdr>
        </w:div>
        <w:div w:id="410851437">
          <w:marLeft w:val="0"/>
          <w:marRight w:val="0"/>
          <w:marTop w:val="0"/>
          <w:marBottom w:val="0"/>
          <w:divBdr>
            <w:top w:val="none" w:sz="0" w:space="0" w:color="auto"/>
            <w:left w:val="none" w:sz="0" w:space="0" w:color="auto"/>
            <w:bottom w:val="none" w:sz="0" w:space="0" w:color="auto"/>
            <w:right w:val="none" w:sz="0" w:space="0" w:color="auto"/>
          </w:divBdr>
        </w:div>
        <w:div w:id="603002953">
          <w:marLeft w:val="0"/>
          <w:marRight w:val="0"/>
          <w:marTop w:val="0"/>
          <w:marBottom w:val="0"/>
          <w:divBdr>
            <w:top w:val="none" w:sz="0" w:space="0" w:color="auto"/>
            <w:left w:val="none" w:sz="0" w:space="0" w:color="auto"/>
            <w:bottom w:val="none" w:sz="0" w:space="0" w:color="auto"/>
            <w:right w:val="none" w:sz="0" w:space="0" w:color="auto"/>
          </w:divBdr>
        </w:div>
      </w:divsChild>
    </w:div>
    <w:div w:id="849484671">
      <w:bodyDiv w:val="1"/>
      <w:marLeft w:val="0"/>
      <w:marRight w:val="0"/>
      <w:marTop w:val="0"/>
      <w:marBottom w:val="0"/>
      <w:divBdr>
        <w:top w:val="none" w:sz="0" w:space="0" w:color="auto"/>
        <w:left w:val="none" w:sz="0" w:space="0" w:color="auto"/>
        <w:bottom w:val="none" w:sz="0" w:space="0" w:color="auto"/>
        <w:right w:val="none" w:sz="0" w:space="0" w:color="auto"/>
      </w:divBdr>
    </w:div>
    <w:div w:id="849564185">
      <w:bodyDiv w:val="1"/>
      <w:marLeft w:val="0"/>
      <w:marRight w:val="0"/>
      <w:marTop w:val="0"/>
      <w:marBottom w:val="0"/>
      <w:divBdr>
        <w:top w:val="none" w:sz="0" w:space="0" w:color="auto"/>
        <w:left w:val="none" w:sz="0" w:space="0" w:color="auto"/>
        <w:bottom w:val="none" w:sz="0" w:space="0" w:color="auto"/>
        <w:right w:val="none" w:sz="0" w:space="0" w:color="auto"/>
      </w:divBdr>
    </w:div>
    <w:div w:id="1123696239">
      <w:bodyDiv w:val="1"/>
      <w:marLeft w:val="0"/>
      <w:marRight w:val="0"/>
      <w:marTop w:val="0"/>
      <w:marBottom w:val="0"/>
      <w:divBdr>
        <w:top w:val="none" w:sz="0" w:space="0" w:color="auto"/>
        <w:left w:val="none" w:sz="0" w:space="0" w:color="auto"/>
        <w:bottom w:val="none" w:sz="0" w:space="0" w:color="auto"/>
        <w:right w:val="none" w:sz="0" w:space="0" w:color="auto"/>
      </w:divBdr>
    </w:div>
    <w:div w:id="1224178521">
      <w:bodyDiv w:val="1"/>
      <w:marLeft w:val="0"/>
      <w:marRight w:val="0"/>
      <w:marTop w:val="0"/>
      <w:marBottom w:val="0"/>
      <w:divBdr>
        <w:top w:val="none" w:sz="0" w:space="0" w:color="auto"/>
        <w:left w:val="none" w:sz="0" w:space="0" w:color="auto"/>
        <w:bottom w:val="none" w:sz="0" w:space="0" w:color="auto"/>
        <w:right w:val="none" w:sz="0" w:space="0" w:color="auto"/>
      </w:divBdr>
    </w:div>
    <w:div w:id="1816949531">
      <w:bodyDiv w:val="1"/>
      <w:marLeft w:val="0"/>
      <w:marRight w:val="0"/>
      <w:marTop w:val="0"/>
      <w:marBottom w:val="0"/>
      <w:divBdr>
        <w:top w:val="none" w:sz="0" w:space="0" w:color="auto"/>
        <w:left w:val="none" w:sz="0" w:space="0" w:color="auto"/>
        <w:bottom w:val="none" w:sz="0" w:space="0" w:color="auto"/>
        <w:right w:val="none" w:sz="0" w:space="0" w:color="auto"/>
      </w:divBdr>
    </w:div>
    <w:div w:id="1969971819">
      <w:bodyDiv w:val="1"/>
      <w:marLeft w:val="0"/>
      <w:marRight w:val="0"/>
      <w:marTop w:val="0"/>
      <w:marBottom w:val="0"/>
      <w:divBdr>
        <w:top w:val="none" w:sz="0" w:space="0" w:color="auto"/>
        <w:left w:val="none" w:sz="0" w:space="0" w:color="auto"/>
        <w:bottom w:val="none" w:sz="0" w:space="0" w:color="auto"/>
        <w:right w:val="none" w:sz="0" w:space="0" w:color="auto"/>
      </w:divBdr>
    </w:div>
    <w:div w:id="201395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DC63-72CD-4525-8926-A192FA62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19</Pages>
  <Words>4698</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ДОУ</cp:lastModifiedBy>
  <cp:revision>15</cp:revision>
  <dcterms:created xsi:type="dcterms:W3CDTF">2014-09-22T04:03:00Z</dcterms:created>
  <dcterms:modified xsi:type="dcterms:W3CDTF">2015-02-12T07:03:00Z</dcterms:modified>
</cp:coreProperties>
</file>